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6A602C" w:rsidP="003061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61C5" w:rsidRPr="004F7DD6">
        <w:rPr>
          <w:sz w:val="28"/>
          <w:szCs w:val="28"/>
        </w:rPr>
        <w:t xml:space="preserve">Министерство </w:t>
      </w:r>
      <w:proofErr w:type="gramStart"/>
      <w:r w:rsidR="003061C5" w:rsidRPr="004F7DD6">
        <w:rPr>
          <w:sz w:val="28"/>
          <w:szCs w:val="28"/>
        </w:rPr>
        <w:t xml:space="preserve">образования </w:t>
      </w:r>
      <w:r w:rsidR="003061C5">
        <w:rPr>
          <w:sz w:val="28"/>
          <w:szCs w:val="28"/>
        </w:rPr>
        <w:t xml:space="preserve"> и</w:t>
      </w:r>
      <w:proofErr w:type="gramEnd"/>
      <w:r w:rsidR="003061C5">
        <w:rPr>
          <w:sz w:val="28"/>
          <w:szCs w:val="28"/>
        </w:rPr>
        <w:t xml:space="preserve"> науки </w:t>
      </w:r>
      <w:r w:rsidR="003061C5"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A96197" w:rsidRDefault="003061C5" w:rsidP="007A70C8">
      <w:pPr>
        <w:jc w:val="center"/>
        <w:rPr>
          <w:bCs/>
          <w:sz w:val="24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7A70C8" w:rsidRPr="007A70C8">
        <w:rPr>
          <w:b/>
          <w:bCs/>
          <w:sz w:val="28"/>
          <w:szCs w:val="28"/>
        </w:rPr>
        <w:t>4</w:t>
      </w:r>
      <w:r w:rsidRPr="00232959">
        <w:rPr>
          <w:b/>
          <w:bCs/>
          <w:sz w:val="28"/>
          <w:szCs w:val="28"/>
        </w:rPr>
        <w:t xml:space="preserve"> </w:t>
      </w:r>
      <w:r w:rsidR="003B481B">
        <w:rPr>
          <w:b/>
          <w:caps/>
          <w:sz w:val="28"/>
          <w:szCs w:val="24"/>
        </w:rPr>
        <w:t>ОСВОЕНИЕ</w:t>
      </w:r>
      <w:r w:rsidR="007A70C8" w:rsidRPr="007A70C8">
        <w:rPr>
          <w:b/>
          <w:caps/>
          <w:sz w:val="28"/>
          <w:szCs w:val="24"/>
        </w:rPr>
        <w:t xml:space="preserve"> одной или нескольким професси</w:t>
      </w:r>
      <w:r w:rsidR="003B481B">
        <w:rPr>
          <w:b/>
          <w:caps/>
          <w:sz w:val="28"/>
          <w:szCs w:val="24"/>
        </w:rPr>
        <w:t>ИЙ</w:t>
      </w:r>
      <w:r w:rsidR="007A70C8" w:rsidRPr="007A70C8">
        <w:rPr>
          <w:b/>
          <w:caps/>
          <w:sz w:val="28"/>
          <w:szCs w:val="24"/>
        </w:rPr>
        <w:t xml:space="preserve"> рабочих, должност</w:t>
      </w:r>
      <w:r w:rsidR="003B481B">
        <w:rPr>
          <w:b/>
          <w:caps/>
          <w:sz w:val="28"/>
          <w:szCs w:val="24"/>
        </w:rPr>
        <w:t>ЕЙ</w:t>
      </w:r>
      <w:r w:rsidR="007A70C8" w:rsidRPr="007A70C8">
        <w:rPr>
          <w:b/>
          <w:caps/>
          <w:sz w:val="28"/>
          <w:szCs w:val="24"/>
        </w:rPr>
        <w:t xml:space="preserve"> служащих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6197" w:rsidRDefault="00A9619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6197" w:rsidRDefault="00A9619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6197" w:rsidRDefault="00A9619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6197" w:rsidRDefault="00A9619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EB24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371AB" w:rsidRDefault="009371AB" w:rsidP="003061C5">
      <w:pPr>
        <w:widowControl w:val="0"/>
        <w:jc w:val="both"/>
        <w:rPr>
          <w:sz w:val="28"/>
          <w:szCs w:val="28"/>
        </w:rPr>
      </w:pPr>
    </w:p>
    <w:p w:rsidR="009371AB" w:rsidRDefault="009371AB" w:rsidP="003061C5">
      <w:pPr>
        <w:widowControl w:val="0"/>
        <w:jc w:val="both"/>
        <w:rPr>
          <w:sz w:val="28"/>
          <w:szCs w:val="28"/>
        </w:rPr>
      </w:pPr>
    </w:p>
    <w:p w:rsidR="009371AB" w:rsidRDefault="009371AB" w:rsidP="003061C5">
      <w:pPr>
        <w:widowControl w:val="0"/>
        <w:jc w:val="both"/>
        <w:rPr>
          <w:sz w:val="28"/>
          <w:szCs w:val="28"/>
        </w:rPr>
      </w:pPr>
    </w:p>
    <w:p w:rsidR="002F0164" w:rsidRPr="00EB243E" w:rsidRDefault="00EB243E" w:rsidP="00EB243E">
      <w:pPr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EB243E">
        <w:rPr>
          <w:sz w:val="28"/>
          <w:szCs w:val="28"/>
        </w:rPr>
        <w:t xml:space="preserve">рограмма профессионального модуля   </w:t>
      </w:r>
      <w:r>
        <w:rPr>
          <w:b/>
          <w:bCs/>
          <w:sz w:val="28"/>
          <w:szCs w:val="28"/>
        </w:rPr>
        <w:t>ПМ</w:t>
      </w:r>
      <w:r w:rsidRPr="00EB243E">
        <w:rPr>
          <w:b/>
          <w:bCs/>
          <w:sz w:val="28"/>
          <w:szCs w:val="28"/>
        </w:rPr>
        <w:t>. 0</w:t>
      </w:r>
      <w:r w:rsidR="007A70C8" w:rsidRPr="007A70C8">
        <w:rPr>
          <w:b/>
          <w:bCs/>
          <w:sz w:val="28"/>
          <w:szCs w:val="28"/>
        </w:rPr>
        <w:t>4</w:t>
      </w:r>
      <w:r w:rsidRPr="00EB243E">
        <w:rPr>
          <w:b/>
          <w:bCs/>
          <w:sz w:val="28"/>
          <w:szCs w:val="28"/>
        </w:rPr>
        <w:t xml:space="preserve"> </w:t>
      </w:r>
      <w:r w:rsidR="003B481B">
        <w:rPr>
          <w:b/>
          <w:sz w:val="28"/>
          <w:szCs w:val="28"/>
        </w:rPr>
        <w:t>Освоение</w:t>
      </w:r>
      <w:r w:rsidR="007A70C8" w:rsidRPr="007A70C8">
        <w:rPr>
          <w:b/>
          <w:sz w:val="28"/>
          <w:szCs w:val="28"/>
        </w:rPr>
        <w:t xml:space="preserve"> одной или нескольк</w:t>
      </w:r>
      <w:r w:rsidR="003B481B">
        <w:rPr>
          <w:b/>
          <w:sz w:val="28"/>
          <w:szCs w:val="28"/>
        </w:rPr>
        <w:t>их</w:t>
      </w:r>
      <w:r w:rsidR="007A70C8" w:rsidRPr="007A70C8">
        <w:rPr>
          <w:b/>
          <w:sz w:val="28"/>
          <w:szCs w:val="28"/>
        </w:rPr>
        <w:t xml:space="preserve"> </w:t>
      </w:r>
      <w:proofErr w:type="spellStart"/>
      <w:r w:rsidR="007A70C8" w:rsidRPr="007A70C8">
        <w:rPr>
          <w:b/>
          <w:sz w:val="28"/>
          <w:szCs w:val="28"/>
        </w:rPr>
        <w:t>професси</w:t>
      </w:r>
      <w:r w:rsidR="003B481B">
        <w:rPr>
          <w:b/>
          <w:sz w:val="28"/>
          <w:szCs w:val="28"/>
        </w:rPr>
        <w:t>ий</w:t>
      </w:r>
      <w:proofErr w:type="spellEnd"/>
      <w:r w:rsidR="007A70C8" w:rsidRPr="007A70C8">
        <w:rPr>
          <w:b/>
          <w:sz w:val="28"/>
          <w:szCs w:val="28"/>
        </w:rPr>
        <w:t xml:space="preserve"> рабочих, должност</w:t>
      </w:r>
      <w:r w:rsidR="003B481B">
        <w:rPr>
          <w:b/>
          <w:sz w:val="28"/>
          <w:szCs w:val="28"/>
        </w:rPr>
        <w:t>ей</w:t>
      </w:r>
      <w:r w:rsidR="007A70C8" w:rsidRPr="007A70C8">
        <w:rPr>
          <w:b/>
          <w:sz w:val="28"/>
          <w:szCs w:val="28"/>
        </w:rPr>
        <w:t xml:space="preserve"> служащих</w:t>
      </w:r>
      <w:r>
        <w:rPr>
          <w:b/>
          <w:sz w:val="28"/>
          <w:szCs w:val="28"/>
        </w:rPr>
        <w:t xml:space="preserve"> </w:t>
      </w:r>
      <w:r w:rsidRPr="00EB243E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>
        <w:rPr>
          <w:b/>
          <w:sz w:val="28"/>
          <w:szCs w:val="28"/>
        </w:rPr>
        <w:t>18.02.12 Т</w:t>
      </w:r>
      <w:r w:rsidRPr="00EB243E">
        <w:rPr>
          <w:b/>
          <w:sz w:val="28"/>
          <w:szCs w:val="28"/>
        </w:rPr>
        <w:t>ехнология аналитического контроля химических соединений</w:t>
      </w:r>
      <w:r w:rsidRPr="00EB243E">
        <w:rPr>
          <w:sz w:val="28"/>
          <w:szCs w:val="28"/>
        </w:rPr>
        <w:t xml:space="preserve">, </w:t>
      </w:r>
      <w:r w:rsidRPr="00EB243E">
        <w:rPr>
          <w:color w:val="000000"/>
          <w:sz w:val="28"/>
          <w:szCs w:val="28"/>
        </w:rPr>
        <w:t>входящей в укрупненную группу</w:t>
      </w:r>
      <w:r w:rsidRPr="00EB243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18.00.00 Х</w:t>
      </w:r>
      <w:r w:rsidRPr="00EB243E">
        <w:rPr>
          <w:b/>
          <w:sz w:val="28"/>
          <w:szCs w:val="28"/>
        </w:rPr>
        <w:t>имические технологии</w:t>
      </w:r>
      <w:r w:rsidRPr="00EB243E">
        <w:rPr>
          <w:b/>
          <w:bCs/>
          <w:spacing w:val="-3"/>
          <w:sz w:val="28"/>
          <w:szCs w:val="28"/>
        </w:rPr>
        <w:t>.</w:t>
      </w:r>
    </w:p>
    <w:p w:rsidR="003061C5" w:rsidRPr="00EB243E" w:rsidRDefault="003061C5" w:rsidP="00EB243E">
      <w:pPr>
        <w:pStyle w:val="31"/>
        <w:widowControl w:val="0"/>
        <w:spacing w:after="0"/>
        <w:jc w:val="both"/>
        <w:rPr>
          <w:iCs/>
          <w:color w:val="000000" w:themeColor="text1"/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Default="002F0164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Pr="00E577B2" w:rsidRDefault="002F0164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2F0164" w:rsidRPr="00E577B2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C11195">
        <w:rPr>
          <w:sz w:val="28"/>
          <w:szCs w:val="28"/>
        </w:rPr>
        <w:t>разработчик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2F0164" w:rsidRDefault="002F0164" w:rsidP="002F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0164" w:rsidRDefault="002F0164" w:rsidP="002F0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0164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F0164" w:rsidRPr="00E577B2" w:rsidRDefault="00C11195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="002F0164" w:rsidRPr="00E577B2">
        <w:rPr>
          <w:sz w:val="28"/>
          <w:szCs w:val="28"/>
        </w:rPr>
        <w:t>:</w:t>
      </w:r>
    </w:p>
    <w:p w:rsidR="002F0164" w:rsidRDefault="002F0164" w:rsidP="002F0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A70C8" w:rsidRDefault="00351DCA" w:rsidP="007A70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Ушакова</w:t>
      </w:r>
      <w:r w:rsidR="007A70C8">
        <w:rPr>
          <w:sz w:val="28"/>
          <w:szCs w:val="28"/>
        </w:rPr>
        <w:t xml:space="preserve"> Н.Б., мастер производственного обучения</w:t>
      </w:r>
    </w:p>
    <w:p w:rsidR="007A70C8" w:rsidRDefault="007A70C8" w:rsidP="007A70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7A70C8" w:rsidRDefault="007A70C8" w:rsidP="007A70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Трифонова И.В., мастер производственного обучения</w:t>
      </w:r>
    </w:p>
    <w:p w:rsidR="007A70C8" w:rsidRDefault="007A70C8" w:rsidP="007A70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DF7737"/>
    <w:p w:rsidR="003061C5" w:rsidRDefault="003061C5" w:rsidP="00DF7737"/>
    <w:p w:rsidR="00F85C9B" w:rsidRDefault="00F85C9B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F85C9B" w:rsidSect="00235627">
          <w:footerReference w:type="default" r:id="rId8"/>
          <w:pgSz w:w="11906" w:h="16838"/>
          <w:pgMar w:top="568" w:right="1133" w:bottom="284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658" w:type="dxa"/>
        <w:tblLook w:val="01E0" w:firstRow="1" w:lastRow="1" w:firstColumn="1" w:lastColumn="1" w:noHBand="0" w:noVBand="0"/>
      </w:tblPr>
      <w:tblGrid>
        <w:gridCol w:w="8755"/>
        <w:gridCol w:w="1903"/>
      </w:tblGrid>
      <w:tr w:rsidR="00DF7737" w:rsidRPr="00347804" w:rsidTr="00EB243E">
        <w:tc>
          <w:tcPr>
            <w:tcW w:w="8755" w:type="dxa"/>
            <w:shd w:val="clear" w:color="auto" w:fill="auto"/>
            <w:vAlign w:val="center"/>
          </w:tcPr>
          <w:p w:rsidR="00493571" w:rsidRPr="00493571" w:rsidRDefault="003061C5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EB243E">
        <w:tc>
          <w:tcPr>
            <w:tcW w:w="8755" w:type="dxa"/>
            <w:shd w:val="clear" w:color="auto" w:fill="auto"/>
            <w:vAlign w:val="center"/>
          </w:tcPr>
          <w:p w:rsidR="00493571" w:rsidRPr="00493571" w:rsidRDefault="00DF7737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EB243E">
        <w:trPr>
          <w:trHeight w:val="670"/>
        </w:trPr>
        <w:tc>
          <w:tcPr>
            <w:tcW w:w="8755" w:type="dxa"/>
            <w:shd w:val="clear" w:color="auto" w:fill="auto"/>
            <w:vAlign w:val="center"/>
          </w:tcPr>
          <w:p w:rsidR="00493571" w:rsidRPr="00493571" w:rsidRDefault="00DF7737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EB243E">
        <w:tc>
          <w:tcPr>
            <w:tcW w:w="8755" w:type="dxa"/>
            <w:shd w:val="clear" w:color="auto" w:fill="auto"/>
            <w:vAlign w:val="center"/>
          </w:tcPr>
          <w:p w:rsidR="00493571" w:rsidRPr="00493571" w:rsidRDefault="00493571" w:rsidP="00DC2902">
            <w:pPr>
              <w:pStyle w:val="1"/>
              <w:numPr>
                <w:ilvl w:val="0"/>
                <w:numId w:val="2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C25ACE" w:rsidRDefault="00C25ACE" w:rsidP="00DF7737"/>
    <w:p w:rsidR="00C25ACE" w:rsidRDefault="00C25ACE" w:rsidP="00DF7737"/>
    <w:p w:rsidR="00C25ACE" w:rsidRDefault="00C25ACE" w:rsidP="00DF7737"/>
    <w:p w:rsidR="00A96197" w:rsidRPr="007A70C8" w:rsidRDefault="002F0164" w:rsidP="007A70C8">
      <w:pPr>
        <w:pStyle w:val="a4"/>
        <w:numPr>
          <w:ilvl w:val="0"/>
          <w:numId w:val="3"/>
        </w:numPr>
        <w:suppressAutoHyphens/>
        <w:ind w:left="142" w:hanging="142"/>
        <w:jc w:val="both"/>
        <w:rPr>
          <w:b/>
          <w:sz w:val="28"/>
        </w:rPr>
      </w:pPr>
      <w:r w:rsidRPr="007A70C8">
        <w:rPr>
          <w:b/>
          <w:sz w:val="28"/>
        </w:rPr>
        <w:t xml:space="preserve">ОБЩАЯ ХАРАКТЕРИСТИКА ПРОГРАММЫ </w:t>
      </w:r>
      <w:r w:rsidR="003061C5" w:rsidRPr="007A70C8">
        <w:rPr>
          <w:b/>
          <w:sz w:val="28"/>
        </w:rPr>
        <w:t xml:space="preserve">ПРОФЕССИОНАЛЬНОГО МОДУЛЯ </w:t>
      </w:r>
      <w:r w:rsidR="00A96197" w:rsidRPr="007A70C8">
        <w:rPr>
          <w:b/>
          <w:bCs/>
          <w:sz w:val="28"/>
          <w:szCs w:val="28"/>
        </w:rPr>
        <w:t>ПМ. 0</w:t>
      </w:r>
      <w:r w:rsidR="007A70C8" w:rsidRPr="007A70C8">
        <w:rPr>
          <w:b/>
          <w:bCs/>
          <w:sz w:val="28"/>
          <w:szCs w:val="28"/>
        </w:rPr>
        <w:t>4</w:t>
      </w:r>
      <w:r w:rsidR="00A96197" w:rsidRPr="007A70C8">
        <w:rPr>
          <w:b/>
          <w:bCs/>
          <w:sz w:val="28"/>
          <w:szCs w:val="28"/>
        </w:rPr>
        <w:t xml:space="preserve"> </w:t>
      </w:r>
      <w:r w:rsidR="007A70C8" w:rsidRPr="007A70C8">
        <w:rPr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p w:rsidR="007A70C8" w:rsidRPr="007A70C8" w:rsidRDefault="007A70C8" w:rsidP="007A70C8">
      <w:pPr>
        <w:pStyle w:val="a4"/>
        <w:suppressAutoHyphens/>
        <w:ind w:left="502"/>
        <w:jc w:val="both"/>
        <w:rPr>
          <w:b/>
          <w:sz w:val="28"/>
        </w:rPr>
      </w:pPr>
    </w:p>
    <w:p w:rsidR="003061C5" w:rsidRPr="003061C5" w:rsidRDefault="003061C5" w:rsidP="002F0164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A96197" w:rsidRPr="00C11195" w:rsidRDefault="00A96197" w:rsidP="00A96197">
      <w:pPr>
        <w:jc w:val="both"/>
        <w:rPr>
          <w:b/>
          <w:i/>
          <w:sz w:val="28"/>
          <w:szCs w:val="28"/>
        </w:rPr>
      </w:pPr>
      <w:r w:rsidRPr="00A96197">
        <w:rPr>
          <w:sz w:val="28"/>
          <w:szCs w:val="24"/>
        </w:rPr>
        <w:t xml:space="preserve">В результате изучения профессионального модуля студент должен освоить </w:t>
      </w:r>
      <w:r w:rsidR="00C11195">
        <w:rPr>
          <w:sz w:val="28"/>
          <w:szCs w:val="24"/>
        </w:rPr>
        <w:t xml:space="preserve">следующие </w:t>
      </w:r>
      <w:r w:rsidRPr="00A96197">
        <w:rPr>
          <w:sz w:val="28"/>
          <w:szCs w:val="24"/>
        </w:rPr>
        <w:t>вид</w:t>
      </w:r>
      <w:r w:rsidR="00C11195">
        <w:rPr>
          <w:sz w:val="28"/>
          <w:szCs w:val="24"/>
        </w:rPr>
        <w:t>ы</w:t>
      </w:r>
      <w:r w:rsidRPr="00A96197">
        <w:rPr>
          <w:sz w:val="28"/>
          <w:szCs w:val="24"/>
        </w:rPr>
        <w:t xml:space="preserve"> профессиональной деятельности </w:t>
      </w:r>
      <w:r w:rsidR="00C11195" w:rsidRPr="00C11195">
        <w:rPr>
          <w:b/>
          <w:i/>
          <w:sz w:val="28"/>
          <w:szCs w:val="28"/>
        </w:rPr>
        <w:t>Подготовка химической посуды, приборов и лабораторного оборудования</w:t>
      </w:r>
      <w:r w:rsidR="00C11195">
        <w:rPr>
          <w:b/>
          <w:i/>
          <w:sz w:val="28"/>
          <w:szCs w:val="28"/>
        </w:rPr>
        <w:t>; П</w:t>
      </w:r>
      <w:r w:rsidR="00C11195" w:rsidRPr="00C11195">
        <w:rPr>
          <w:b/>
          <w:i/>
          <w:sz w:val="28"/>
          <w:szCs w:val="28"/>
        </w:rPr>
        <w:t>риготовление проб и р</w:t>
      </w:r>
      <w:r w:rsidR="00C11195">
        <w:rPr>
          <w:b/>
          <w:i/>
          <w:sz w:val="28"/>
          <w:szCs w:val="28"/>
        </w:rPr>
        <w:t>астворов различной концентрации; О</w:t>
      </w:r>
      <w:r w:rsidR="00C11195" w:rsidRPr="00C11195">
        <w:rPr>
          <w:b/>
          <w:i/>
          <w:sz w:val="28"/>
          <w:szCs w:val="28"/>
        </w:rPr>
        <w:t>существление экологического контроля производства и технологического процесса</w:t>
      </w:r>
      <w:r w:rsidR="00C11195">
        <w:rPr>
          <w:b/>
          <w:i/>
          <w:sz w:val="28"/>
          <w:szCs w:val="28"/>
        </w:rPr>
        <w:t>; О</w:t>
      </w:r>
      <w:r w:rsidR="00C11195" w:rsidRPr="00C11195">
        <w:rPr>
          <w:b/>
          <w:i/>
          <w:sz w:val="28"/>
          <w:szCs w:val="28"/>
        </w:rPr>
        <w:t>бработка и оформление результатов анализа</w:t>
      </w:r>
      <w:r w:rsidR="00C11195">
        <w:rPr>
          <w:b/>
          <w:i/>
          <w:sz w:val="28"/>
          <w:szCs w:val="28"/>
        </w:rPr>
        <w:t xml:space="preserve"> </w:t>
      </w:r>
      <w:r w:rsidRPr="00A96197">
        <w:rPr>
          <w:sz w:val="28"/>
          <w:szCs w:val="24"/>
        </w:rPr>
        <w:t xml:space="preserve">и соответствующие </w:t>
      </w:r>
      <w:r w:rsidR="00C11195">
        <w:rPr>
          <w:sz w:val="28"/>
          <w:szCs w:val="24"/>
        </w:rPr>
        <w:t>им</w:t>
      </w:r>
      <w:r w:rsidRPr="00A96197">
        <w:rPr>
          <w:sz w:val="28"/>
          <w:szCs w:val="24"/>
        </w:rPr>
        <w:t xml:space="preserve"> общие и профессиональные компетенции.</w:t>
      </w:r>
    </w:p>
    <w:p w:rsidR="007A70C8" w:rsidRPr="004415ED" w:rsidRDefault="007A70C8" w:rsidP="007A70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0164" w:rsidRPr="002F0164" w:rsidRDefault="002F0164" w:rsidP="002F0164">
      <w:pPr>
        <w:jc w:val="both"/>
        <w:rPr>
          <w:b/>
          <w:sz w:val="28"/>
          <w:szCs w:val="24"/>
        </w:rPr>
      </w:pPr>
      <w:r w:rsidRPr="00EB243E">
        <w:rPr>
          <w:b/>
          <w:sz w:val="28"/>
          <w:szCs w:val="24"/>
        </w:rPr>
        <w:t>1.</w:t>
      </w:r>
      <w:r w:rsidRPr="002F0164">
        <w:rPr>
          <w:b/>
          <w:sz w:val="28"/>
          <w:szCs w:val="24"/>
        </w:rPr>
        <w:t>1.1. Перечень общих компетенций</w:t>
      </w:r>
    </w:p>
    <w:tbl>
      <w:tblPr>
        <w:tblStyle w:val="12"/>
        <w:tblpPr w:leftFromText="180" w:rightFromText="180" w:vertAnchor="text" w:horzAnchor="margin" w:tblpX="108" w:tblpY="15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8382"/>
      </w:tblGrid>
      <w:tr w:rsidR="002F0164" w:rsidRPr="002F0164" w:rsidTr="002F0164">
        <w:tc>
          <w:tcPr>
            <w:tcW w:w="602" w:type="pct"/>
          </w:tcPr>
          <w:p w:rsidR="002F0164" w:rsidRPr="00235627" w:rsidRDefault="002F0164" w:rsidP="002F0164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Общие компетенции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01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02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b/>
                <w:sz w:val="28"/>
                <w:szCs w:val="28"/>
              </w:rPr>
            </w:pPr>
            <w:r w:rsidRPr="00235627">
              <w:rPr>
                <w:bCs/>
                <w:sz w:val="28"/>
                <w:szCs w:val="28"/>
              </w:rPr>
              <w:t>Осуществлять поиск, анализ и интерпретацию информации, необходимой для выполнения  задач профессиональной деятельности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03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b/>
                <w:sz w:val="28"/>
                <w:szCs w:val="28"/>
              </w:rPr>
            </w:pPr>
            <w:r w:rsidRPr="00235627">
              <w:rPr>
                <w:bCs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04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b/>
                <w:sz w:val="28"/>
                <w:szCs w:val="28"/>
              </w:rPr>
            </w:pPr>
            <w:r w:rsidRPr="00235627">
              <w:rPr>
                <w:bCs/>
                <w:sz w:val="28"/>
                <w:szCs w:val="28"/>
              </w:rPr>
              <w:t>Работать в коллективе и команде, эффективно взаимодействовать  с коллегами, руководством, клиентами.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05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06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07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09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bCs/>
                <w:sz w:val="28"/>
                <w:szCs w:val="28"/>
              </w:rPr>
            </w:pPr>
            <w:r w:rsidRPr="00235627">
              <w:rPr>
                <w:bCs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2F0164" w:rsidRPr="002F0164" w:rsidTr="00C11195">
        <w:tc>
          <w:tcPr>
            <w:tcW w:w="602" w:type="pct"/>
            <w:vAlign w:val="center"/>
          </w:tcPr>
          <w:p w:rsidR="002F0164" w:rsidRPr="00235627" w:rsidRDefault="002F0164" w:rsidP="00C11195">
            <w:pPr>
              <w:jc w:val="center"/>
              <w:rPr>
                <w:b/>
                <w:sz w:val="28"/>
                <w:szCs w:val="28"/>
              </w:rPr>
            </w:pPr>
            <w:r w:rsidRPr="00235627">
              <w:rPr>
                <w:b/>
                <w:sz w:val="28"/>
                <w:szCs w:val="28"/>
              </w:rPr>
              <w:t>ОК 10</w:t>
            </w:r>
          </w:p>
        </w:tc>
        <w:tc>
          <w:tcPr>
            <w:tcW w:w="4398" w:type="pct"/>
          </w:tcPr>
          <w:p w:rsidR="002F0164" w:rsidRPr="00235627" w:rsidRDefault="002F0164" w:rsidP="002F0164">
            <w:pPr>
              <w:rPr>
                <w:bCs/>
                <w:sz w:val="28"/>
                <w:szCs w:val="28"/>
              </w:rPr>
            </w:pPr>
            <w:r w:rsidRPr="00235627">
              <w:rPr>
                <w:bCs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F0164" w:rsidRDefault="002F0164" w:rsidP="002F0164">
      <w:pPr>
        <w:pStyle w:val="2"/>
        <w:spacing w:before="0"/>
        <w:jc w:val="both"/>
        <w:rPr>
          <w:rStyle w:val="af0"/>
          <w:b/>
          <w:sz w:val="24"/>
          <w:szCs w:val="24"/>
        </w:rPr>
      </w:pPr>
    </w:p>
    <w:p w:rsidR="00C25ACE" w:rsidRDefault="00C25ACE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Default="00235627" w:rsidP="00C25ACE"/>
    <w:p w:rsidR="00235627" w:rsidRPr="00C25ACE" w:rsidRDefault="00235627" w:rsidP="00C25ACE"/>
    <w:p w:rsidR="002F0164" w:rsidRPr="002F0164" w:rsidRDefault="002F0164" w:rsidP="002F0164">
      <w:pPr>
        <w:pStyle w:val="2"/>
        <w:spacing w:before="0"/>
        <w:jc w:val="both"/>
        <w:rPr>
          <w:rStyle w:val="af0"/>
          <w:rFonts w:ascii="Times New Roman" w:hAnsi="Times New Roman"/>
          <w:b/>
          <w:i w:val="0"/>
          <w:color w:val="auto"/>
          <w:sz w:val="28"/>
          <w:szCs w:val="24"/>
        </w:rPr>
      </w:pPr>
      <w:r w:rsidRPr="002F0164">
        <w:rPr>
          <w:rStyle w:val="af0"/>
          <w:rFonts w:ascii="Times New Roman" w:hAnsi="Times New Roman"/>
          <w:b/>
          <w:i w:val="0"/>
          <w:color w:val="auto"/>
          <w:sz w:val="28"/>
          <w:szCs w:val="24"/>
        </w:rPr>
        <w:t xml:space="preserve">1.1.2. Перечень профессиональных компетенций </w:t>
      </w:r>
    </w:p>
    <w:tbl>
      <w:tblPr>
        <w:tblStyle w:val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3"/>
        <w:gridCol w:w="8416"/>
      </w:tblGrid>
      <w:tr w:rsidR="00A96197" w:rsidRPr="00A96197" w:rsidTr="00C11195">
        <w:tc>
          <w:tcPr>
            <w:tcW w:w="630" w:type="pct"/>
          </w:tcPr>
          <w:p w:rsidR="00A96197" w:rsidRPr="00A96197" w:rsidRDefault="00A96197" w:rsidP="00A96197">
            <w:pPr>
              <w:jc w:val="center"/>
              <w:rPr>
                <w:b/>
                <w:sz w:val="28"/>
                <w:szCs w:val="24"/>
              </w:rPr>
            </w:pPr>
            <w:r w:rsidRPr="00A96197">
              <w:rPr>
                <w:b/>
                <w:sz w:val="28"/>
                <w:szCs w:val="24"/>
              </w:rPr>
              <w:t>Код</w:t>
            </w:r>
          </w:p>
        </w:tc>
        <w:tc>
          <w:tcPr>
            <w:tcW w:w="4370" w:type="pct"/>
          </w:tcPr>
          <w:p w:rsidR="00A96197" w:rsidRPr="00A96197" w:rsidRDefault="00A96197" w:rsidP="00A96197">
            <w:pPr>
              <w:jc w:val="center"/>
              <w:rPr>
                <w:b/>
                <w:sz w:val="28"/>
                <w:szCs w:val="24"/>
              </w:rPr>
            </w:pPr>
            <w:r w:rsidRPr="00A96197">
              <w:rPr>
                <w:b/>
                <w:sz w:val="28"/>
                <w:szCs w:val="24"/>
              </w:rPr>
              <w:t>Профессиональные компетенции</w:t>
            </w:r>
          </w:p>
        </w:tc>
      </w:tr>
      <w:tr w:rsidR="00A96197" w:rsidRPr="00A96197" w:rsidTr="00C11195">
        <w:tc>
          <w:tcPr>
            <w:tcW w:w="630" w:type="pct"/>
            <w:vAlign w:val="center"/>
          </w:tcPr>
          <w:p w:rsidR="00A96197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.1</w:t>
            </w:r>
          </w:p>
        </w:tc>
        <w:tc>
          <w:tcPr>
            <w:tcW w:w="4370" w:type="pct"/>
          </w:tcPr>
          <w:p w:rsidR="00A96197" w:rsidRPr="00C11195" w:rsidRDefault="007A70C8" w:rsidP="00C11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28"/>
              <w:jc w:val="both"/>
              <w:rPr>
                <w:rStyle w:val="af0"/>
                <w:i w:val="0"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Пользоваться лабораторной посудой различного назначения, мыть сушить посуду в соответствии с требованиями химического анализа</w:t>
            </w:r>
          </w:p>
        </w:tc>
      </w:tr>
      <w:tr w:rsidR="00A96197" w:rsidRPr="00A96197" w:rsidTr="00C11195">
        <w:tc>
          <w:tcPr>
            <w:tcW w:w="630" w:type="pct"/>
            <w:vAlign w:val="center"/>
          </w:tcPr>
          <w:p w:rsidR="00A96197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.2</w:t>
            </w:r>
          </w:p>
        </w:tc>
        <w:tc>
          <w:tcPr>
            <w:tcW w:w="4370" w:type="pct"/>
          </w:tcPr>
          <w:p w:rsidR="00A96197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269"/>
              <w:jc w:val="both"/>
              <w:rPr>
                <w:rStyle w:val="af0"/>
                <w:i w:val="0"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Выбирать приборы и оборудование для проведения анализов.</w:t>
            </w:r>
          </w:p>
        </w:tc>
      </w:tr>
      <w:tr w:rsidR="00A96197" w:rsidRPr="00A96197" w:rsidTr="00C11195">
        <w:tc>
          <w:tcPr>
            <w:tcW w:w="630" w:type="pct"/>
            <w:vAlign w:val="center"/>
          </w:tcPr>
          <w:p w:rsidR="00A96197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.3</w:t>
            </w:r>
          </w:p>
        </w:tc>
        <w:tc>
          <w:tcPr>
            <w:tcW w:w="4370" w:type="pct"/>
          </w:tcPr>
          <w:p w:rsidR="00A96197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269"/>
              <w:jc w:val="both"/>
              <w:rPr>
                <w:rStyle w:val="af0"/>
                <w:i w:val="0"/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Подготавливать для  анализа приборы и оборудование.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Готовить растворы точной и приблизительной концентрации.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4.5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концентрации растворов различными способами.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4.6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Отбирать и готовить пробы к проведению анализов.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4.7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химические и физические свойства веществ.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4.8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Подбирать соответствующие средства и методы анализа в соответствии с типом веществ.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4.9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Проводить качественный и количественный анализ вещества.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4.10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Осуществлять дозиметрический и радиометрический контроль внешней среды.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4.11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Оценивать экологические показатели сырья и экологическую пригодность выпускаемой продукции.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</w:t>
            </w: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Осуществлять контроль безопасности отходов производства.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4.13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Контролировать работу очистных, газоочистных и пылеулавливающих установок.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111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Снимать показания приборов.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4.15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Рассчитывать результаты измерений.</w:t>
            </w:r>
          </w:p>
        </w:tc>
      </w:tr>
      <w:tr w:rsidR="007A70C8" w:rsidRPr="00A96197" w:rsidTr="00C11195">
        <w:tc>
          <w:tcPr>
            <w:tcW w:w="630" w:type="pct"/>
            <w:vAlign w:val="center"/>
          </w:tcPr>
          <w:p w:rsidR="007A70C8" w:rsidRPr="00C11195" w:rsidRDefault="00C11195" w:rsidP="00C11195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4.16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Участвовать в мониторинге окружающей среды.</w:t>
            </w:r>
          </w:p>
        </w:tc>
      </w:tr>
      <w:tr w:rsidR="007A70C8" w:rsidRPr="00A96197" w:rsidTr="00C11195">
        <w:tc>
          <w:tcPr>
            <w:tcW w:w="630" w:type="pct"/>
          </w:tcPr>
          <w:p w:rsidR="007A70C8" w:rsidRPr="00C11195" w:rsidRDefault="00C11195" w:rsidP="007A70C8">
            <w:pPr>
              <w:pStyle w:val="2"/>
              <w:spacing w:before="0"/>
              <w:jc w:val="center"/>
              <w:outlineLvl w:val="1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 4.17</w:t>
            </w:r>
          </w:p>
        </w:tc>
        <w:tc>
          <w:tcPr>
            <w:tcW w:w="4370" w:type="pct"/>
          </w:tcPr>
          <w:p w:rsidR="007A70C8" w:rsidRPr="00C11195" w:rsidRDefault="007A70C8" w:rsidP="007A70C8">
            <w:pPr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Оформлять первичную документацию по охране окружающей среды.</w:t>
            </w:r>
          </w:p>
        </w:tc>
      </w:tr>
    </w:tbl>
    <w:p w:rsidR="00C11195" w:rsidRDefault="00C11195" w:rsidP="002F0164">
      <w:pPr>
        <w:rPr>
          <w:b/>
          <w:bCs/>
          <w:sz w:val="28"/>
          <w:szCs w:val="24"/>
        </w:rPr>
      </w:pPr>
    </w:p>
    <w:p w:rsidR="002F0164" w:rsidRPr="002F0164" w:rsidRDefault="002F0164" w:rsidP="002F0164">
      <w:pPr>
        <w:rPr>
          <w:b/>
          <w:bCs/>
          <w:sz w:val="28"/>
          <w:szCs w:val="24"/>
        </w:rPr>
      </w:pPr>
      <w:r w:rsidRPr="002F0164">
        <w:rPr>
          <w:b/>
          <w:bCs/>
          <w:sz w:val="28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7865"/>
      </w:tblGrid>
      <w:tr w:rsidR="00A96197" w:rsidRPr="005B72D4" w:rsidTr="00FF2D34">
        <w:tc>
          <w:tcPr>
            <w:tcW w:w="2024" w:type="dxa"/>
            <w:hideMark/>
          </w:tcPr>
          <w:p w:rsidR="00A96197" w:rsidRPr="00C11195" w:rsidRDefault="00A96197" w:rsidP="008C29B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11195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865" w:type="dxa"/>
          </w:tcPr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пользоваться лабораторной посудой различного назначения;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мытья и сушки посуды в соответствии с требованиями химического анализа;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выбора приборов и оборудования для проведения анализов;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22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подготовка для анализов приборов и оборудования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приготовления растворов точной и приблизительной концентрации;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определение концентрации растворов различными способами;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отбора и приготовления проб к проведению анализов;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определения химических и физических свойств веществ;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подбора соответствующих средств и методов анализов в соответствии с типом веществ;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проведение качественного и количественного анализа веществ;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осуществления дозиметрического и радиометрического контроля внешней среды;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оценивания экологических показателей сырья и экологической пригодности выпускаемой продукции;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осуществления контроля безопасности отходов производства;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контроля работы очистных, газоочистных и пылеулавливающих установок;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снятия показаний приборов;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расчета результатов измерений;</w:t>
            </w:r>
          </w:p>
          <w:p w:rsidR="007A70C8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участия в мониторинге загрязнения окружающей среды;</w:t>
            </w:r>
          </w:p>
          <w:p w:rsidR="00A96197" w:rsidRPr="00FF2D34" w:rsidRDefault="007A70C8" w:rsidP="000B70EE">
            <w:pPr>
              <w:pStyle w:val="a4"/>
              <w:numPr>
                <w:ilvl w:val="0"/>
                <w:numId w:val="6"/>
              </w:numPr>
              <w:tabs>
                <w:tab w:val="left" w:pos="38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hanging="240"/>
              <w:jc w:val="both"/>
              <w:rPr>
                <w:sz w:val="24"/>
                <w:szCs w:val="24"/>
              </w:rPr>
            </w:pPr>
            <w:r w:rsidRPr="00FF2D34">
              <w:rPr>
                <w:sz w:val="24"/>
                <w:szCs w:val="24"/>
              </w:rPr>
              <w:t>оформления первичной отчетной документации по охр</w:t>
            </w:r>
            <w:r w:rsidR="00FF2D34">
              <w:rPr>
                <w:sz w:val="24"/>
                <w:szCs w:val="24"/>
              </w:rPr>
              <w:t>ане природы</w:t>
            </w:r>
          </w:p>
        </w:tc>
      </w:tr>
      <w:tr w:rsidR="00A96197" w:rsidRPr="005B72D4" w:rsidTr="00FF2D34">
        <w:tc>
          <w:tcPr>
            <w:tcW w:w="2024" w:type="dxa"/>
            <w:hideMark/>
          </w:tcPr>
          <w:p w:rsidR="00A96197" w:rsidRPr="00C11195" w:rsidRDefault="00A96197" w:rsidP="008C29B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11195">
              <w:rPr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865" w:type="dxa"/>
          </w:tcPr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готовить растворы для химической очистки посуды;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lastRenderedPageBreak/>
              <w:t>мыть химическую посуду;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обращаться с лабораторной химической посудой;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подготавливать лабораторное оборудование к проведению анализов;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пользоваться лабораторными приборами и оборудованием;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вести учет проб и реактивов: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обращаться с химическими реактивами;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готовить растворы различных концентраций;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концентрации растворов;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подбирать, подготавливать, транспортировать и хранить пробы твердых, жидких и газообразных веществ с учетом их свойств и действия на организм;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вести учет отобранных и разделанных проб и оформлять соответствующую информацию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контролировать работу очистных, газоочистных и пылеулавливающих установок;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определять уровень шума и вибрации;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рассчитывать экологические показатели загрязнения помещений, технологического оборудования, коммуникаций;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выбирать способы и приборы экологического контроля производства;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рассчитывать результаты и оформлять протокол анализа согласно нормативной документации;</w:t>
            </w:r>
          </w:p>
          <w:p w:rsidR="007A70C8" w:rsidRPr="00C11195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 xml:space="preserve">поводить первичную и математическую обработку экспериментальных данных; </w:t>
            </w:r>
          </w:p>
          <w:p w:rsidR="00A96197" w:rsidRPr="00FF2D34" w:rsidRDefault="007A70C8" w:rsidP="000B70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0" w:right="39" w:hanging="240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информировать заинтересованные ор</w:t>
            </w:r>
            <w:r w:rsidR="00FF2D34">
              <w:rPr>
                <w:sz w:val="24"/>
                <w:szCs w:val="24"/>
              </w:rPr>
              <w:t>ганизации о результатах анализа</w:t>
            </w:r>
          </w:p>
        </w:tc>
      </w:tr>
      <w:tr w:rsidR="00A96197" w:rsidRPr="005B72D4" w:rsidTr="00FF2D34">
        <w:tc>
          <w:tcPr>
            <w:tcW w:w="2024" w:type="dxa"/>
            <w:hideMark/>
          </w:tcPr>
          <w:p w:rsidR="00A96197" w:rsidRPr="00C11195" w:rsidRDefault="00A96197" w:rsidP="008C29B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C11195">
              <w:rPr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865" w:type="dxa"/>
          </w:tcPr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назначение и классификацию химической посуды;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обращения, хранения, сушки химической посуды;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мытья химической посуды;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механические и химические методы очистки химической посуды;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назначение и устройство лабораторного оборудования;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сборки лабораторных установок для анализов и синтезов;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подготовки к работе основного и вспомогательного оборудования;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свойства реактивов, требования, предъявляемые к реактивам;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709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46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обращения с реактивами и правила их хранения.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классификацию растворов;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выражения концентрации растворов;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и технику приготовления растворов;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 и технику определения концентрации растворов;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методы расчета растворов различной концентрации;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свойства пробируемых материалов, сырья и готовой продукции;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и способы отбора, транспортирования и хранения проб в различных складских и производственных условиях;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требования, предъявляемые к качеству проб;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устройство оборудования для отбора проб;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учета проб и оформления соответствующей документации.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основы промышленной экологии;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назначение экологического контроля производства и технологического процесса;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основные экологические показатели загрязнения помещений, технологического оборудования, коммуникаций;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перечень контрольных точек производства;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lastRenderedPageBreak/>
              <w:t>периодичность контроля и его методы;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и приборы экологического контроля производства;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экологические характеристики сырья и готовой продукции;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требования ГОСТа и ТУ к качеству сырья и готовой продукции;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биологическое действие ионизирующих излучений, способы и средства защиты от поражающего действия ионизирующих излучений;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устройство и правила эксплуатации дозиметрических и радиометрических приборов;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нормативные выбросы;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классификацию отходов;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способы использования и переработки отходов;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показатели безопасности отходов производства;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основы метрологии;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основы информатики и вычислительной техники;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методы расчета, виды записи результатов эксперимента;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методику проведения необходимых расчетов;</w:t>
            </w:r>
          </w:p>
          <w:p w:rsidR="007A70C8" w:rsidRPr="00C11195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контроль качества результатов;</w:t>
            </w:r>
          </w:p>
          <w:p w:rsidR="00A96197" w:rsidRPr="00FF2D34" w:rsidRDefault="007A70C8" w:rsidP="000B70EE">
            <w:pPr>
              <w:numPr>
                <w:ilvl w:val="0"/>
                <w:numId w:val="8"/>
              </w:numPr>
              <w:tabs>
                <w:tab w:val="left" w:pos="916"/>
                <w:tab w:val="left" w:pos="94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2" w:hanging="425"/>
              <w:jc w:val="both"/>
              <w:rPr>
                <w:sz w:val="24"/>
                <w:szCs w:val="24"/>
              </w:rPr>
            </w:pPr>
            <w:r w:rsidRPr="00C11195">
              <w:rPr>
                <w:sz w:val="24"/>
                <w:szCs w:val="24"/>
              </w:rPr>
              <w:t>правила оформления лабораторных журналов и другой отчетной документации.</w:t>
            </w:r>
          </w:p>
        </w:tc>
      </w:tr>
    </w:tbl>
    <w:p w:rsidR="002F0164" w:rsidRPr="005B72D4" w:rsidRDefault="002F0164" w:rsidP="002F0164">
      <w:pPr>
        <w:rPr>
          <w:sz w:val="24"/>
          <w:szCs w:val="24"/>
        </w:rPr>
      </w:pPr>
    </w:p>
    <w:p w:rsidR="002F0164" w:rsidRPr="002F0164" w:rsidRDefault="002F0164" w:rsidP="002F0164">
      <w:pPr>
        <w:spacing w:before="120"/>
        <w:rPr>
          <w:b/>
          <w:sz w:val="28"/>
          <w:szCs w:val="24"/>
        </w:rPr>
      </w:pPr>
      <w:r w:rsidRPr="002F0164">
        <w:rPr>
          <w:b/>
          <w:sz w:val="28"/>
          <w:szCs w:val="24"/>
        </w:rPr>
        <w:t>1.2. Количество часов, отводимое на освоение профессионального модуля</w:t>
      </w:r>
    </w:p>
    <w:p w:rsidR="00C35806" w:rsidRDefault="002F0164" w:rsidP="00C35806">
      <w:pPr>
        <w:rPr>
          <w:b/>
          <w:sz w:val="28"/>
          <w:szCs w:val="24"/>
          <w:u w:val="single"/>
        </w:rPr>
      </w:pPr>
      <w:r w:rsidRPr="002F0164">
        <w:rPr>
          <w:sz w:val="28"/>
          <w:szCs w:val="24"/>
        </w:rPr>
        <w:t xml:space="preserve">Всего часов </w:t>
      </w:r>
      <w:r w:rsidR="009E29BC">
        <w:rPr>
          <w:b/>
          <w:sz w:val="28"/>
          <w:szCs w:val="24"/>
        </w:rPr>
        <w:t>3</w:t>
      </w:r>
      <w:r w:rsidR="00F0637F">
        <w:rPr>
          <w:b/>
          <w:sz w:val="28"/>
          <w:szCs w:val="24"/>
        </w:rPr>
        <w:t>36</w:t>
      </w:r>
      <w:r w:rsidR="00A96197">
        <w:rPr>
          <w:b/>
          <w:sz w:val="28"/>
          <w:szCs w:val="24"/>
        </w:rPr>
        <w:t xml:space="preserve"> </w:t>
      </w:r>
      <w:r w:rsidRPr="002F0164">
        <w:rPr>
          <w:sz w:val="28"/>
          <w:szCs w:val="24"/>
        </w:rPr>
        <w:t>из них</w:t>
      </w:r>
      <w:r w:rsidRPr="002F0164">
        <w:rPr>
          <w:b/>
          <w:sz w:val="28"/>
          <w:szCs w:val="24"/>
        </w:rPr>
        <w:t>:</w:t>
      </w:r>
      <w:r w:rsidRPr="002F0164">
        <w:rPr>
          <w:sz w:val="28"/>
          <w:szCs w:val="24"/>
        </w:rPr>
        <w:t xml:space="preserve">   </w:t>
      </w:r>
    </w:p>
    <w:p w:rsidR="002F0164" w:rsidRPr="002F0164" w:rsidRDefault="002F0164" w:rsidP="00C35806">
      <w:pPr>
        <w:rPr>
          <w:sz w:val="28"/>
          <w:szCs w:val="24"/>
        </w:rPr>
      </w:pPr>
      <w:r w:rsidRPr="002F0164">
        <w:rPr>
          <w:sz w:val="28"/>
          <w:szCs w:val="24"/>
        </w:rPr>
        <w:t>на практики:</w:t>
      </w:r>
    </w:p>
    <w:p w:rsidR="002F0164" w:rsidRDefault="002F0164" w:rsidP="00C35806">
      <w:pPr>
        <w:rPr>
          <w:sz w:val="28"/>
          <w:szCs w:val="24"/>
        </w:rPr>
      </w:pPr>
      <w:r w:rsidRPr="002F016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       </w:t>
      </w:r>
      <w:r w:rsidRPr="002F0164">
        <w:rPr>
          <w:sz w:val="28"/>
          <w:szCs w:val="24"/>
        </w:rPr>
        <w:t xml:space="preserve">учебную </w:t>
      </w:r>
      <w:r w:rsidR="009E29BC">
        <w:rPr>
          <w:b/>
          <w:sz w:val="28"/>
          <w:szCs w:val="24"/>
        </w:rPr>
        <w:t>22</w:t>
      </w:r>
      <w:r w:rsidR="00BD72E3">
        <w:rPr>
          <w:b/>
          <w:sz w:val="28"/>
          <w:szCs w:val="24"/>
        </w:rPr>
        <w:t>8</w:t>
      </w:r>
      <w:r w:rsidRPr="002F0164">
        <w:rPr>
          <w:b/>
          <w:sz w:val="28"/>
          <w:szCs w:val="24"/>
        </w:rPr>
        <w:t xml:space="preserve"> </w:t>
      </w:r>
      <w:r w:rsidRPr="002F0164">
        <w:rPr>
          <w:sz w:val="28"/>
          <w:szCs w:val="24"/>
        </w:rPr>
        <w:t>часа</w:t>
      </w:r>
      <w:r w:rsidR="00BD72E3">
        <w:rPr>
          <w:sz w:val="28"/>
          <w:szCs w:val="24"/>
        </w:rPr>
        <w:t>, в том числе</w:t>
      </w:r>
    </w:p>
    <w:p w:rsidR="00BD72E3" w:rsidRPr="002F0164" w:rsidRDefault="00BD72E3" w:rsidP="00C35806">
      <w:pPr>
        <w:rPr>
          <w:sz w:val="28"/>
          <w:szCs w:val="24"/>
        </w:rPr>
      </w:pPr>
      <w:r>
        <w:rPr>
          <w:sz w:val="28"/>
        </w:rPr>
        <w:t xml:space="preserve">                           промежуточная аттестация – 6 часов</w:t>
      </w:r>
    </w:p>
    <w:p w:rsidR="002F0164" w:rsidRPr="002F0164" w:rsidRDefault="002F0164" w:rsidP="00C35806">
      <w:pPr>
        <w:rPr>
          <w:sz w:val="28"/>
          <w:szCs w:val="24"/>
        </w:rPr>
      </w:pPr>
      <w:r w:rsidRPr="002F0164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      </w:t>
      </w:r>
      <w:r w:rsidR="00C35806">
        <w:rPr>
          <w:sz w:val="28"/>
          <w:szCs w:val="24"/>
        </w:rPr>
        <w:t xml:space="preserve"> </w:t>
      </w:r>
      <w:r w:rsidRPr="002F0164">
        <w:rPr>
          <w:sz w:val="28"/>
          <w:szCs w:val="24"/>
        </w:rPr>
        <w:t xml:space="preserve">производственную </w:t>
      </w:r>
      <w:r w:rsidR="00A96197" w:rsidRPr="009E29BC">
        <w:rPr>
          <w:b/>
          <w:sz w:val="28"/>
          <w:szCs w:val="24"/>
        </w:rPr>
        <w:t>108</w:t>
      </w:r>
      <w:r w:rsidR="009E29BC">
        <w:rPr>
          <w:b/>
          <w:sz w:val="28"/>
          <w:szCs w:val="24"/>
        </w:rPr>
        <w:t xml:space="preserve"> </w:t>
      </w:r>
      <w:r w:rsidRPr="002F0164">
        <w:rPr>
          <w:sz w:val="28"/>
          <w:szCs w:val="24"/>
        </w:rPr>
        <w:t>час</w:t>
      </w:r>
      <w:r w:rsidR="009E29BC">
        <w:rPr>
          <w:sz w:val="28"/>
          <w:szCs w:val="24"/>
        </w:rPr>
        <w:t>а</w:t>
      </w:r>
    </w:p>
    <w:p w:rsidR="002F0164" w:rsidRPr="005B72D4" w:rsidRDefault="002F0164" w:rsidP="002F0164">
      <w:pPr>
        <w:rPr>
          <w:sz w:val="24"/>
          <w:szCs w:val="24"/>
        </w:rPr>
      </w:pPr>
    </w:p>
    <w:p w:rsidR="004420CA" w:rsidRDefault="004420CA">
      <w:pPr>
        <w:sectPr w:rsidR="004420CA" w:rsidSect="00235627">
          <w:pgSz w:w="11906" w:h="16838"/>
          <w:pgMar w:top="568" w:right="1133" w:bottom="284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2402"/>
        <w:gridCol w:w="1231"/>
        <w:gridCol w:w="1461"/>
        <w:gridCol w:w="79"/>
        <w:gridCol w:w="1156"/>
        <w:gridCol w:w="1265"/>
        <w:gridCol w:w="27"/>
        <w:gridCol w:w="1782"/>
        <w:gridCol w:w="9"/>
        <w:gridCol w:w="1797"/>
        <w:gridCol w:w="1138"/>
        <w:gridCol w:w="1131"/>
      </w:tblGrid>
      <w:tr w:rsidR="00A96878" w:rsidRPr="00B26BD5" w:rsidTr="00A96878">
        <w:trPr>
          <w:trHeight w:val="353"/>
        </w:trPr>
        <w:tc>
          <w:tcPr>
            <w:tcW w:w="545" w:type="pct"/>
            <w:vMerge w:val="restart"/>
            <w:vAlign w:val="center"/>
          </w:tcPr>
          <w:p w:rsidR="00A96878" w:rsidRPr="00BB4B6B" w:rsidRDefault="00A9687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A96878" w:rsidRPr="00BB4B6B" w:rsidRDefault="00A96878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vAlign w:val="center"/>
          </w:tcPr>
          <w:p w:rsidR="00A96878" w:rsidRPr="00BB4B6B" w:rsidRDefault="00A96878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504" w:type="pct"/>
            <w:gridSpan w:val="8"/>
            <w:vAlign w:val="center"/>
          </w:tcPr>
          <w:p w:rsidR="00A96878" w:rsidRPr="00BB4B6B" w:rsidRDefault="00A9687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376" w:type="pct"/>
            <w:vMerge w:val="restart"/>
            <w:vAlign w:val="center"/>
          </w:tcPr>
          <w:p w:rsidR="00A96878" w:rsidRPr="00BB4B6B" w:rsidRDefault="00A96878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374" w:type="pct"/>
            <w:vMerge w:val="restart"/>
            <w:vAlign w:val="center"/>
          </w:tcPr>
          <w:p w:rsidR="00A96878" w:rsidRPr="00BB4B6B" w:rsidRDefault="00A96878" w:rsidP="00A96878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A96878" w:rsidRPr="00B26BD5" w:rsidTr="00A96878">
        <w:tc>
          <w:tcPr>
            <w:tcW w:w="545" w:type="pct"/>
            <w:vMerge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407" w:type="pct"/>
            <w:vMerge/>
            <w:vAlign w:val="center"/>
          </w:tcPr>
          <w:p w:rsidR="00A96878" w:rsidRPr="00BB4B6B" w:rsidRDefault="00A96878" w:rsidP="000E011D">
            <w:pPr>
              <w:rPr>
                <w:b/>
                <w:i/>
                <w:iCs/>
              </w:rPr>
            </w:pPr>
          </w:p>
        </w:tc>
        <w:tc>
          <w:tcPr>
            <w:tcW w:w="1318" w:type="pct"/>
            <w:gridSpan w:val="5"/>
            <w:vAlign w:val="center"/>
          </w:tcPr>
          <w:p w:rsidR="00A96878" w:rsidRPr="00075A5B" w:rsidRDefault="00A9687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186" w:type="pct"/>
            <w:gridSpan w:val="3"/>
            <w:vMerge w:val="restart"/>
            <w:vAlign w:val="center"/>
          </w:tcPr>
          <w:p w:rsidR="00A96878" w:rsidRPr="00075A5B" w:rsidRDefault="00A9687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376" w:type="pct"/>
            <w:vMerge/>
            <w:vAlign w:val="center"/>
          </w:tcPr>
          <w:p w:rsidR="00A96878" w:rsidRPr="00B26BD5" w:rsidRDefault="00A96878" w:rsidP="000E011D">
            <w:pPr>
              <w:rPr>
                <w:i/>
              </w:rPr>
            </w:pPr>
          </w:p>
        </w:tc>
        <w:tc>
          <w:tcPr>
            <w:tcW w:w="374" w:type="pct"/>
            <w:vMerge/>
          </w:tcPr>
          <w:p w:rsidR="00A96878" w:rsidRPr="00B26BD5" w:rsidRDefault="00A96878" w:rsidP="000E011D">
            <w:pPr>
              <w:rPr>
                <w:i/>
              </w:rPr>
            </w:pPr>
          </w:p>
        </w:tc>
      </w:tr>
      <w:tr w:rsidR="00A96878" w:rsidRPr="00B26BD5" w:rsidTr="00A96878">
        <w:tc>
          <w:tcPr>
            <w:tcW w:w="545" w:type="pct"/>
            <w:vMerge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407" w:type="pct"/>
            <w:vMerge/>
            <w:vAlign w:val="center"/>
          </w:tcPr>
          <w:p w:rsidR="00A96878" w:rsidRPr="00BB4B6B" w:rsidRDefault="00A96878" w:rsidP="000E011D">
            <w:pPr>
              <w:rPr>
                <w:b/>
                <w:i/>
                <w:iCs/>
              </w:rPr>
            </w:pPr>
          </w:p>
        </w:tc>
        <w:tc>
          <w:tcPr>
            <w:tcW w:w="483" w:type="pct"/>
            <w:vMerge w:val="restart"/>
            <w:vAlign w:val="center"/>
          </w:tcPr>
          <w:p w:rsidR="00A96878" w:rsidRPr="00BB4B6B" w:rsidRDefault="00A96878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Всего</w:t>
            </w:r>
          </w:p>
          <w:p w:rsidR="00A96878" w:rsidRPr="00BB4B6B" w:rsidRDefault="00A96878" w:rsidP="000E011D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835" w:type="pct"/>
            <w:gridSpan w:val="4"/>
            <w:vAlign w:val="center"/>
          </w:tcPr>
          <w:p w:rsidR="00A96878" w:rsidRPr="00075A5B" w:rsidRDefault="00A9687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186" w:type="pct"/>
            <w:gridSpan w:val="3"/>
            <w:vMerge/>
            <w:vAlign w:val="center"/>
          </w:tcPr>
          <w:p w:rsidR="00A96878" w:rsidRPr="00075A5B" w:rsidRDefault="00A96878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:rsidR="00A96878" w:rsidRPr="00B26BD5" w:rsidRDefault="00A96878" w:rsidP="000E011D">
            <w:pPr>
              <w:rPr>
                <w:i/>
              </w:rPr>
            </w:pPr>
          </w:p>
        </w:tc>
        <w:tc>
          <w:tcPr>
            <w:tcW w:w="374" w:type="pct"/>
            <w:vMerge/>
          </w:tcPr>
          <w:p w:rsidR="00A96878" w:rsidRPr="00B26BD5" w:rsidRDefault="00A96878" w:rsidP="000E011D">
            <w:pPr>
              <w:rPr>
                <w:i/>
              </w:rPr>
            </w:pPr>
          </w:p>
        </w:tc>
      </w:tr>
      <w:tr w:rsidR="00A96878" w:rsidRPr="00B26BD5" w:rsidTr="00A96878">
        <w:tc>
          <w:tcPr>
            <w:tcW w:w="545" w:type="pct"/>
            <w:vMerge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794" w:type="pct"/>
            <w:vMerge/>
            <w:vAlign w:val="center"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407" w:type="pct"/>
            <w:vMerge/>
            <w:vAlign w:val="center"/>
          </w:tcPr>
          <w:p w:rsidR="00A96878" w:rsidRPr="00BB4B6B" w:rsidRDefault="00A96878" w:rsidP="000E011D">
            <w:pPr>
              <w:rPr>
                <w:b/>
                <w:i/>
              </w:rPr>
            </w:pPr>
          </w:p>
        </w:tc>
        <w:tc>
          <w:tcPr>
            <w:tcW w:w="483" w:type="pct"/>
            <w:vMerge/>
            <w:vAlign w:val="center"/>
          </w:tcPr>
          <w:p w:rsidR="00A96878" w:rsidRPr="00BB4B6B" w:rsidRDefault="00A96878" w:rsidP="000E011D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8" w:type="pct"/>
            <w:gridSpan w:val="2"/>
            <w:vAlign w:val="center"/>
          </w:tcPr>
          <w:p w:rsidR="00A96878" w:rsidRPr="00075A5B" w:rsidRDefault="00A9687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ЛПЗ</w:t>
            </w:r>
          </w:p>
        </w:tc>
        <w:tc>
          <w:tcPr>
            <w:tcW w:w="427" w:type="pct"/>
            <w:gridSpan w:val="2"/>
            <w:vAlign w:val="center"/>
          </w:tcPr>
          <w:p w:rsidR="00A96878" w:rsidRPr="00075A5B" w:rsidRDefault="00A96878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89" w:type="pct"/>
            <w:vAlign w:val="center"/>
          </w:tcPr>
          <w:p w:rsidR="00A96878" w:rsidRPr="00075A5B" w:rsidRDefault="00A96878" w:rsidP="0090457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Учебная</w:t>
            </w:r>
          </w:p>
        </w:tc>
        <w:tc>
          <w:tcPr>
            <w:tcW w:w="597" w:type="pct"/>
            <w:gridSpan w:val="2"/>
            <w:vAlign w:val="center"/>
          </w:tcPr>
          <w:p w:rsidR="00A96878" w:rsidRPr="00075A5B" w:rsidRDefault="00A96878" w:rsidP="00904570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376" w:type="pct"/>
            <w:vMerge/>
            <w:vAlign w:val="center"/>
          </w:tcPr>
          <w:p w:rsidR="00A96878" w:rsidRPr="00B26BD5" w:rsidRDefault="00A96878" w:rsidP="000E011D">
            <w:pPr>
              <w:rPr>
                <w:i/>
              </w:rPr>
            </w:pPr>
          </w:p>
        </w:tc>
        <w:tc>
          <w:tcPr>
            <w:tcW w:w="374" w:type="pct"/>
            <w:vMerge/>
          </w:tcPr>
          <w:p w:rsidR="00A96878" w:rsidRPr="00B26BD5" w:rsidRDefault="00A96878" w:rsidP="000E011D">
            <w:pPr>
              <w:rPr>
                <w:i/>
              </w:rPr>
            </w:pPr>
          </w:p>
        </w:tc>
      </w:tr>
      <w:tr w:rsidR="00A96878" w:rsidRPr="00B26BD5" w:rsidTr="00A96878">
        <w:tc>
          <w:tcPr>
            <w:tcW w:w="545" w:type="pct"/>
            <w:vAlign w:val="center"/>
          </w:tcPr>
          <w:p w:rsidR="00A96878" w:rsidRPr="00A96197" w:rsidRDefault="00A96878" w:rsidP="00A96197">
            <w:pPr>
              <w:jc w:val="center"/>
              <w:rPr>
                <w:sz w:val="24"/>
              </w:rPr>
            </w:pPr>
            <w:r w:rsidRPr="00A96197">
              <w:rPr>
                <w:sz w:val="24"/>
              </w:rPr>
              <w:t>ПК 4.1-</w:t>
            </w:r>
          </w:p>
          <w:p w:rsidR="00A96878" w:rsidRPr="00A96197" w:rsidRDefault="00A96878" w:rsidP="00A96197">
            <w:pPr>
              <w:jc w:val="center"/>
              <w:rPr>
                <w:sz w:val="24"/>
              </w:rPr>
            </w:pPr>
            <w:r w:rsidRPr="00A96197">
              <w:rPr>
                <w:sz w:val="24"/>
              </w:rPr>
              <w:t>ПК 4.</w:t>
            </w:r>
            <w:r>
              <w:rPr>
                <w:sz w:val="24"/>
              </w:rPr>
              <w:t>17</w:t>
            </w:r>
          </w:p>
          <w:p w:rsidR="00A96878" w:rsidRPr="00A71E6D" w:rsidRDefault="00A96878" w:rsidP="00A96197">
            <w:pPr>
              <w:jc w:val="center"/>
              <w:rPr>
                <w:sz w:val="24"/>
              </w:rPr>
            </w:pPr>
            <w:r w:rsidRPr="00A96197">
              <w:rPr>
                <w:sz w:val="24"/>
              </w:rPr>
              <w:t>ОК</w:t>
            </w:r>
            <w:r>
              <w:rPr>
                <w:sz w:val="24"/>
              </w:rPr>
              <w:t xml:space="preserve"> 02-04,09,10</w:t>
            </w:r>
          </w:p>
        </w:tc>
        <w:tc>
          <w:tcPr>
            <w:tcW w:w="794" w:type="pct"/>
            <w:vAlign w:val="center"/>
          </w:tcPr>
          <w:p w:rsidR="00A96878" w:rsidRPr="00E913B6" w:rsidRDefault="00A96878" w:rsidP="00A71E6D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Учебная пра</w:t>
            </w:r>
            <w:r>
              <w:rPr>
                <w:rFonts w:eastAsia="PMingLiU"/>
                <w:b/>
                <w:bCs/>
                <w:sz w:val="24"/>
                <w:szCs w:val="24"/>
              </w:rPr>
              <w:t>к</w:t>
            </w:r>
            <w:r w:rsidRPr="00E913B6">
              <w:rPr>
                <w:rFonts w:eastAsia="PMingLiU"/>
                <w:b/>
                <w:bCs/>
                <w:sz w:val="24"/>
                <w:szCs w:val="24"/>
              </w:rPr>
              <w:t>тика</w:t>
            </w:r>
          </w:p>
        </w:tc>
        <w:tc>
          <w:tcPr>
            <w:tcW w:w="407" w:type="pct"/>
            <w:vAlign w:val="center"/>
          </w:tcPr>
          <w:p w:rsidR="00A96878" w:rsidRPr="009E29BC" w:rsidRDefault="00A96878" w:rsidP="00A71E6D">
            <w:pPr>
              <w:jc w:val="center"/>
              <w:rPr>
                <w:b/>
                <w:sz w:val="24"/>
              </w:rPr>
            </w:pPr>
            <w:r w:rsidRPr="009E29BC">
              <w:rPr>
                <w:b/>
                <w:sz w:val="24"/>
              </w:rPr>
              <w:t>222</w:t>
            </w:r>
          </w:p>
        </w:tc>
        <w:tc>
          <w:tcPr>
            <w:tcW w:w="1318" w:type="pct"/>
            <w:gridSpan w:val="5"/>
            <w:shd w:val="clear" w:color="auto" w:fill="BFBFBF" w:themeFill="background1" w:themeFillShade="BF"/>
            <w:vAlign w:val="center"/>
          </w:tcPr>
          <w:p w:rsidR="00A96878" w:rsidRPr="00B26BD5" w:rsidRDefault="00A96878" w:rsidP="00A71E6D">
            <w:pPr>
              <w:jc w:val="center"/>
            </w:pPr>
          </w:p>
        </w:tc>
        <w:tc>
          <w:tcPr>
            <w:tcW w:w="589" w:type="pct"/>
            <w:vAlign w:val="center"/>
          </w:tcPr>
          <w:p w:rsidR="00A96878" w:rsidRDefault="00A96878" w:rsidP="00A71E6D">
            <w:pPr>
              <w:jc w:val="center"/>
            </w:pPr>
            <w:r>
              <w:t>222</w:t>
            </w:r>
          </w:p>
        </w:tc>
        <w:tc>
          <w:tcPr>
            <w:tcW w:w="597" w:type="pct"/>
            <w:gridSpan w:val="2"/>
            <w:vAlign w:val="center"/>
          </w:tcPr>
          <w:p w:rsidR="00A96878" w:rsidRPr="00B26BD5" w:rsidRDefault="00A96878" w:rsidP="00A71E6D">
            <w:pPr>
              <w:jc w:val="center"/>
            </w:pPr>
          </w:p>
        </w:tc>
        <w:tc>
          <w:tcPr>
            <w:tcW w:w="376" w:type="pct"/>
            <w:vMerge w:val="restart"/>
            <w:shd w:val="clear" w:color="auto" w:fill="BFBFBF" w:themeFill="background1" w:themeFillShade="BF"/>
            <w:vAlign w:val="center"/>
          </w:tcPr>
          <w:p w:rsidR="00A96878" w:rsidRPr="00B26BD5" w:rsidRDefault="00A96878" w:rsidP="00A71E6D">
            <w:pPr>
              <w:jc w:val="center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A96878" w:rsidRPr="00B26BD5" w:rsidRDefault="00A96878" w:rsidP="00A96878">
            <w:pPr>
              <w:jc w:val="center"/>
            </w:pPr>
            <w:r>
              <w:t>6</w:t>
            </w:r>
          </w:p>
        </w:tc>
      </w:tr>
      <w:tr w:rsidR="00A96878" w:rsidRPr="00B26BD5" w:rsidTr="00A96878">
        <w:tc>
          <w:tcPr>
            <w:tcW w:w="545" w:type="pct"/>
            <w:vAlign w:val="center"/>
          </w:tcPr>
          <w:p w:rsidR="00A96878" w:rsidRPr="00A96197" w:rsidRDefault="00A96878" w:rsidP="00A96197">
            <w:pPr>
              <w:jc w:val="center"/>
              <w:rPr>
                <w:sz w:val="24"/>
              </w:rPr>
            </w:pPr>
            <w:r w:rsidRPr="00A96197">
              <w:rPr>
                <w:sz w:val="24"/>
              </w:rPr>
              <w:t>ПК 4.1-</w:t>
            </w:r>
          </w:p>
          <w:p w:rsidR="00A96878" w:rsidRPr="00A96197" w:rsidRDefault="00A96878" w:rsidP="00A96197">
            <w:pPr>
              <w:jc w:val="center"/>
              <w:rPr>
                <w:sz w:val="24"/>
              </w:rPr>
            </w:pPr>
            <w:r w:rsidRPr="00A96197">
              <w:rPr>
                <w:sz w:val="24"/>
              </w:rPr>
              <w:t>ПК 4</w:t>
            </w:r>
            <w:r>
              <w:rPr>
                <w:sz w:val="24"/>
              </w:rPr>
              <w:t>.17</w:t>
            </w:r>
          </w:p>
          <w:p w:rsidR="00A96878" w:rsidRPr="00A71E6D" w:rsidRDefault="00A96878" w:rsidP="00A96197">
            <w:pPr>
              <w:jc w:val="center"/>
              <w:rPr>
                <w:sz w:val="24"/>
              </w:rPr>
            </w:pPr>
            <w:r w:rsidRPr="00A96197">
              <w:rPr>
                <w:sz w:val="24"/>
              </w:rPr>
              <w:t>ОК</w:t>
            </w:r>
            <w:r>
              <w:rPr>
                <w:sz w:val="24"/>
              </w:rPr>
              <w:t xml:space="preserve"> 02-04,09,10</w:t>
            </w:r>
          </w:p>
        </w:tc>
        <w:tc>
          <w:tcPr>
            <w:tcW w:w="794" w:type="pct"/>
            <w:vAlign w:val="center"/>
          </w:tcPr>
          <w:p w:rsidR="00A96878" w:rsidRPr="00E913B6" w:rsidRDefault="00A96878" w:rsidP="00A71E6D">
            <w:pPr>
              <w:suppressAutoHyphens/>
              <w:rPr>
                <w:b/>
              </w:rPr>
            </w:pPr>
            <w:r w:rsidRPr="002F0164">
              <w:rPr>
                <w:b/>
                <w:sz w:val="24"/>
              </w:rPr>
              <w:t xml:space="preserve">Производственная практика </w:t>
            </w:r>
          </w:p>
        </w:tc>
        <w:tc>
          <w:tcPr>
            <w:tcW w:w="407" w:type="pct"/>
            <w:vAlign w:val="center"/>
          </w:tcPr>
          <w:p w:rsidR="00A96878" w:rsidRPr="009E29BC" w:rsidRDefault="00A96878" w:rsidP="00A71E6D">
            <w:pPr>
              <w:suppressAutoHyphens/>
              <w:jc w:val="center"/>
              <w:rPr>
                <w:b/>
                <w:sz w:val="24"/>
              </w:rPr>
            </w:pPr>
            <w:r w:rsidRPr="009E29BC">
              <w:rPr>
                <w:b/>
                <w:sz w:val="24"/>
              </w:rPr>
              <w:t>108</w:t>
            </w:r>
          </w:p>
        </w:tc>
        <w:tc>
          <w:tcPr>
            <w:tcW w:w="1910" w:type="pct"/>
            <w:gridSpan w:val="7"/>
            <w:shd w:val="clear" w:color="auto" w:fill="C0C0C0"/>
            <w:vAlign w:val="center"/>
          </w:tcPr>
          <w:p w:rsidR="00A96878" w:rsidRPr="00B26BD5" w:rsidRDefault="00A96878" w:rsidP="00A71E6D">
            <w:pPr>
              <w:jc w:val="center"/>
              <w:rPr>
                <w:i/>
              </w:rPr>
            </w:pPr>
          </w:p>
        </w:tc>
        <w:tc>
          <w:tcPr>
            <w:tcW w:w="594" w:type="pct"/>
            <w:vAlign w:val="center"/>
          </w:tcPr>
          <w:p w:rsidR="00A96878" w:rsidRPr="00C4628F" w:rsidRDefault="00A96878" w:rsidP="00A71E6D">
            <w:pPr>
              <w:suppressAutoHyphens/>
              <w:jc w:val="center"/>
            </w:pPr>
            <w:r>
              <w:t>108</w:t>
            </w:r>
          </w:p>
        </w:tc>
        <w:tc>
          <w:tcPr>
            <w:tcW w:w="376" w:type="pct"/>
            <w:vMerge/>
            <w:shd w:val="clear" w:color="auto" w:fill="BFBFBF" w:themeFill="background1" w:themeFillShade="BF"/>
            <w:vAlign w:val="center"/>
          </w:tcPr>
          <w:p w:rsidR="00A96878" w:rsidRPr="00B26BD5" w:rsidRDefault="00A96878" w:rsidP="00A71E6D">
            <w:pPr>
              <w:jc w:val="center"/>
              <w:rPr>
                <w:i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</w:tcPr>
          <w:p w:rsidR="00A96878" w:rsidRPr="00B26BD5" w:rsidRDefault="00A96878" w:rsidP="00A71E6D">
            <w:pPr>
              <w:jc w:val="center"/>
              <w:rPr>
                <w:i/>
              </w:rPr>
            </w:pPr>
          </w:p>
        </w:tc>
      </w:tr>
      <w:tr w:rsidR="00A96878" w:rsidRPr="00B26BD5" w:rsidTr="00A96878">
        <w:tc>
          <w:tcPr>
            <w:tcW w:w="545" w:type="pct"/>
          </w:tcPr>
          <w:p w:rsidR="00A96878" w:rsidRPr="00B26BD5" w:rsidRDefault="00A96878" w:rsidP="000E011D">
            <w:pPr>
              <w:rPr>
                <w:b/>
                <w:i/>
              </w:rPr>
            </w:pPr>
          </w:p>
        </w:tc>
        <w:tc>
          <w:tcPr>
            <w:tcW w:w="794" w:type="pct"/>
          </w:tcPr>
          <w:p w:rsidR="00A96878" w:rsidRPr="00245A09" w:rsidRDefault="00A96878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07" w:type="pct"/>
          </w:tcPr>
          <w:p w:rsidR="00A96878" w:rsidRPr="009E29BC" w:rsidRDefault="00A96878" w:rsidP="005072C6">
            <w:pPr>
              <w:jc w:val="center"/>
              <w:rPr>
                <w:b/>
                <w:sz w:val="24"/>
              </w:rPr>
            </w:pPr>
            <w:r w:rsidRPr="009E29BC">
              <w:rPr>
                <w:b/>
                <w:sz w:val="24"/>
              </w:rPr>
              <w:t>33</w:t>
            </w:r>
            <w:r w:rsidR="005072C6">
              <w:rPr>
                <w:b/>
                <w:sz w:val="24"/>
              </w:rPr>
              <w:t>6</w:t>
            </w:r>
          </w:p>
        </w:tc>
        <w:tc>
          <w:tcPr>
            <w:tcW w:w="509" w:type="pct"/>
            <w:gridSpan w:val="2"/>
          </w:tcPr>
          <w:p w:rsidR="00A96878" w:rsidRPr="00A71E6D" w:rsidRDefault="00A96878" w:rsidP="000E011D">
            <w:pPr>
              <w:jc w:val="center"/>
              <w:rPr>
                <w:b/>
                <w:sz w:val="24"/>
              </w:rPr>
            </w:pPr>
          </w:p>
        </w:tc>
        <w:tc>
          <w:tcPr>
            <w:tcW w:w="382" w:type="pct"/>
          </w:tcPr>
          <w:p w:rsidR="00A96878" w:rsidRPr="00A71E6D" w:rsidRDefault="00A96878" w:rsidP="000E011D">
            <w:pPr>
              <w:jc w:val="center"/>
              <w:rPr>
                <w:b/>
                <w:sz w:val="24"/>
              </w:rPr>
            </w:pPr>
          </w:p>
        </w:tc>
        <w:tc>
          <w:tcPr>
            <w:tcW w:w="418" w:type="pct"/>
          </w:tcPr>
          <w:p w:rsidR="00A96878" w:rsidRPr="00A71E6D" w:rsidRDefault="00A96878" w:rsidP="000E011D">
            <w:pPr>
              <w:jc w:val="center"/>
              <w:rPr>
                <w:b/>
                <w:sz w:val="24"/>
              </w:rPr>
            </w:pPr>
          </w:p>
        </w:tc>
        <w:tc>
          <w:tcPr>
            <w:tcW w:w="598" w:type="pct"/>
            <w:gridSpan w:val="2"/>
          </w:tcPr>
          <w:p w:rsidR="00A96878" w:rsidRPr="00A71E6D" w:rsidRDefault="00A96878" w:rsidP="000E011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222</w:t>
            </w:r>
          </w:p>
        </w:tc>
        <w:tc>
          <w:tcPr>
            <w:tcW w:w="597" w:type="pct"/>
            <w:gridSpan w:val="2"/>
          </w:tcPr>
          <w:p w:rsidR="00A96878" w:rsidRPr="00A71E6D" w:rsidRDefault="00A96878" w:rsidP="000E011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376" w:type="pct"/>
          </w:tcPr>
          <w:p w:rsidR="00A96878" w:rsidRPr="00A46A1C" w:rsidRDefault="00A96878" w:rsidP="000E011D">
            <w:pPr>
              <w:jc w:val="center"/>
              <w:rPr>
                <w:b/>
              </w:rPr>
            </w:pPr>
          </w:p>
        </w:tc>
        <w:tc>
          <w:tcPr>
            <w:tcW w:w="374" w:type="pct"/>
          </w:tcPr>
          <w:p w:rsidR="00A96878" w:rsidRPr="00A46A1C" w:rsidRDefault="00A96878" w:rsidP="000E011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C35806" w:rsidRDefault="00C35806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A71E6D" w:rsidRDefault="00A71E6D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9E29BC" w:rsidRDefault="009E29BC" w:rsidP="002C457B">
      <w:pPr>
        <w:rPr>
          <w:rFonts w:eastAsia="Times New Roman"/>
          <w:bCs/>
          <w:sz w:val="24"/>
          <w:szCs w:val="24"/>
        </w:rPr>
      </w:pPr>
    </w:p>
    <w:p w:rsidR="00471713" w:rsidRPr="00471713" w:rsidRDefault="001470C8" w:rsidP="003C1ED1">
      <w:pPr>
        <w:pStyle w:val="a4"/>
        <w:suppressAutoHyphens/>
        <w:ind w:left="0"/>
        <w:jc w:val="both"/>
        <w:rPr>
          <w:b/>
          <w:sz w:val="28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</w:t>
      </w:r>
      <w:proofErr w:type="gramStart"/>
      <w:r>
        <w:rPr>
          <w:rFonts w:eastAsia="Times New Roman"/>
          <w:b/>
          <w:bCs/>
          <w:sz w:val="28"/>
          <w:szCs w:val="24"/>
        </w:rPr>
        <w:t xml:space="preserve">модулю </w:t>
      </w:r>
      <w:r w:rsidR="00471713">
        <w:rPr>
          <w:rFonts w:eastAsia="Times New Roman"/>
          <w:b/>
          <w:bCs/>
          <w:sz w:val="28"/>
          <w:szCs w:val="24"/>
        </w:rPr>
        <w:t xml:space="preserve"> </w:t>
      </w:r>
      <w:r w:rsidR="00471713">
        <w:rPr>
          <w:b/>
          <w:bCs/>
          <w:sz w:val="28"/>
          <w:szCs w:val="28"/>
        </w:rPr>
        <w:t>ПМ</w:t>
      </w:r>
      <w:proofErr w:type="gramEnd"/>
      <w:r w:rsidR="00471713" w:rsidRPr="00EB243E">
        <w:rPr>
          <w:b/>
          <w:bCs/>
          <w:sz w:val="28"/>
          <w:szCs w:val="28"/>
        </w:rPr>
        <w:t>. 0</w:t>
      </w:r>
      <w:r w:rsidR="00471713" w:rsidRPr="007A70C8">
        <w:rPr>
          <w:b/>
          <w:bCs/>
          <w:sz w:val="28"/>
          <w:szCs w:val="28"/>
        </w:rPr>
        <w:t>4</w:t>
      </w:r>
      <w:r w:rsidR="00471713" w:rsidRPr="00EB243E">
        <w:rPr>
          <w:b/>
          <w:bCs/>
          <w:sz w:val="28"/>
          <w:szCs w:val="28"/>
        </w:rPr>
        <w:t xml:space="preserve"> </w:t>
      </w:r>
      <w:r w:rsidR="00471713" w:rsidRPr="007A70C8">
        <w:rPr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5"/>
        <w:gridCol w:w="10621"/>
        <w:gridCol w:w="1746"/>
      </w:tblGrid>
      <w:tr w:rsidR="00BC3BB2" w:rsidRPr="00BC3BB2" w:rsidTr="00BC3BB2">
        <w:trPr>
          <w:trHeight w:val="20"/>
        </w:trPr>
        <w:tc>
          <w:tcPr>
            <w:tcW w:w="935" w:type="pct"/>
            <w:vAlign w:val="center"/>
          </w:tcPr>
          <w:p w:rsidR="00BC3BB2" w:rsidRPr="00BC3BB2" w:rsidRDefault="00BC3BB2" w:rsidP="00BC3BB2">
            <w:pPr>
              <w:jc w:val="center"/>
              <w:rPr>
                <w:b/>
                <w:sz w:val="24"/>
                <w:szCs w:val="24"/>
              </w:rPr>
            </w:pPr>
            <w:r w:rsidRPr="00BC3BB2">
              <w:rPr>
                <w:b/>
                <w:bCs/>
                <w:sz w:val="24"/>
                <w:szCs w:val="24"/>
              </w:rPr>
              <w:t>Наименование разделов и тем ПМ, МДК</w:t>
            </w:r>
          </w:p>
        </w:tc>
        <w:tc>
          <w:tcPr>
            <w:tcW w:w="3491" w:type="pct"/>
            <w:vAlign w:val="center"/>
          </w:tcPr>
          <w:p w:rsidR="00BC3BB2" w:rsidRPr="00BC3BB2" w:rsidRDefault="00BC3BB2" w:rsidP="00235627">
            <w:pPr>
              <w:jc w:val="center"/>
              <w:rPr>
                <w:b/>
                <w:sz w:val="24"/>
                <w:szCs w:val="24"/>
              </w:rPr>
            </w:pPr>
            <w:r w:rsidRPr="00BC3B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4" w:type="pct"/>
            <w:vAlign w:val="center"/>
          </w:tcPr>
          <w:p w:rsidR="00BC3BB2" w:rsidRPr="00BC3BB2" w:rsidRDefault="00BC3BB2" w:rsidP="00BC3BB2">
            <w:pPr>
              <w:jc w:val="center"/>
              <w:rPr>
                <w:b/>
                <w:bCs/>
                <w:sz w:val="24"/>
                <w:szCs w:val="24"/>
              </w:rPr>
            </w:pPr>
            <w:r w:rsidRPr="00BC3BB2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C3BB2" w:rsidRPr="00BC3BB2" w:rsidTr="00BC3BB2">
        <w:trPr>
          <w:trHeight w:val="20"/>
        </w:trPr>
        <w:tc>
          <w:tcPr>
            <w:tcW w:w="4426" w:type="pct"/>
            <w:gridSpan w:val="2"/>
          </w:tcPr>
          <w:p w:rsidR="00235627" w:rsidRPr="00235627" w:rsidRDefault="00235627" w:rsidP="00235627">
            <w:pPr>
              <w:rPr>
                <w:b/>
                <w:bCs/>
                <w:sz w:val="28"/>
                <w:szCs w:val="24"/>
              </w:rPr>
            </w:pPr>
            <w:r w:rsidRPr="00235627">
              <w:rPr>
                <w:b/>
                <w:bCs/>
                <w:sz w:val="28"/>
                <w:szCs w:val="24"/>
              </w:rPr>
              <w:t>Учебная практика по модулю</w:t>
            </w:r>
          </w:p>
          <w:p w:rsidR="00235627" w:rsidRPr="00235627" w:rsidRDefault="00235627" w:rsidP="00235627">
            <w:pPr>
              <w:rPr>
                <w:b/>
                <w:bCs/>
                <w:sz w:val="28"/>
                <w:szCs w:val="24"/>
              </w:rPr>
            </w:pPr>
            <w:r w:rsidRPr="00235627">
              <w:rPr>
                <w:b/>
                <w:bCs/>
                <w:sz w:val="28"/>
                <w:szCs w:val="24"/>
              </w:rPr>
              <w:t>Виды работ: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Техника подготовки химической посуды, приборов и лабораторного оборудования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Определение химических и физических свойств веществ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Приготовление растворов точной и приблизительной концентрации.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 xml:space="preserve">Определение концентрации растворов различными способами 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Отбор и подготовка пробы к проведению анализов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Транспортирование, хранение и учет проб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Качественный анализ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Гравиметрический анализ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 xml:space="preserve">Титриметрический анализ 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 xml:space="preserve">Физико-химические методы анализа 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rFonts w:eastAsia="Calibri"/>
                <w:bCs/>
                <w:sz w:val="28"/>
                <w:szCs w:val="28"/>
              </w:rPr>
              <w:t>Дозиметрический и радиометрический контроль внешней среды.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Экологический контроль сырья и выпускаемой продукции</w:t>
            </w:r>
          </w:p>
          <w:p w:rsidR="00235627" w:rsidRPr="00235627" w:rsidRDefault="00235627" w:rsidP="00235627">
            <w:pPr>
              <w:rPr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Обработка и оформление результата анализа</w:t>
            </w:r>
          </w:p>
          <w:p w:rsidR="00BC3BB2" w:rsidRPr="00235627" w:rsidRDefault="00235627" w:rsidP="00235627">
            <w:pPr>
              <w:rPr>
                <w:rFonts w:eastAsia="Calibri"/>
                <w:bCs/>
                <w:sz w:val="28"/>
                <w:szCs w:val="28"/>
              </w:rPr>
            </w:pPr>
            <w:r w:rsidRPr="00235627">
              <w:rPr>
                <w:sz w:val="28"/>
                <w:szCs w:val="28"/>
              </w:rPr>
              <w:t>Соблюдение правил и приемов техники безопасности, промышленной санитарии и пожарной безопасность</w:t>
            </w:r>
          </w:p>
        </w:tc>
        <w:tc>
          <w:tcPr>
            <w:tcW w:w="574" w:type="pct"/>
            <w:vAlign w:val="center"/>
          </w:tcPr>
          <w:p w:rsidR="00BC3BB2" w:rsidRPr="00BC3BB2" w:rsidRDefault="009E29BC" w:rsidP="00BC3B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</w:t>
            </w:r>
          </w:p>
        </w:tc>
      </w:tr>
      <w:tr w:rsidR="005072C6" w:rsidRPr="00BC3BB2" w:rsidTr="00BC3BB2">
        <w:trPr>
          <w:trHeight w:val="20"/>
        </w:trPr>
        <w:tc>
          <w:tcPr>
            <w:tcW w:w="4426" w:type="pct"/>
            <w:gridSpan w:val="2"/>
          </w:tcPr>
          <w:p w:rsidR="005072C6" w:rsidRPr="00235627" w:rsidRDefault="005072C6" w:rsidP="00235627">
            <w:pPr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</w:rPr>
              <w:t>Промежуточная аттестация (дифференцированный зачёт)</w:t>
            </w:r>
          </w:p>
        </w:tc>
        <w:tc>
          <w:tcPr>
            <w:tcW w:w="574" w:type="pct"/>
            <w:vAlign w:val="center"/>
          </w:tcPr>
          <w:p w:rsidR="005072C6" w:rsidRDefault="005072C6" w:rsidP="00BC3B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C3BB2" w:rsidRPr="00BC3BB2" w:rsidTr="00C45A9D">
        <w:trPr>
          <w:trHeight w:val="20"/>
        </w:trPr>
        <w:tc>
          <w:tcPr>
            <w:tcW w:w="4426" w:type="pct"/>
            <w:gridSpan w:val="2"/>
          </w:tcPr>
          <w:p w:rsidR="00BC3BB2" w:rsidRPr="003B4251" w:rsidRDefault="00BC3BB2" w:rsidP="00BC3BB2">
            <w:pPr>
              <w:rPr>
                <w:b/>
                <w:bCs/>
                <w:sz w:val="28"/>
                <w:szCs w:val="28"/>
              </w:rPr>
            </w:pPr>
            <w:r w:rsidRPr="003B4251">
              <w:rPr>
                <w:b/>
                <w:bCs/>
                <w:sz w:val="28"/>
                <w:szCs w:val="28"/>
              </w:rPr>
              <w:t>Производственная практика по модулю</w:t>
            </w:r>
          </w:p>
          <w:p w:rsidR="00BC3BB2" w:rsidRPr="003B4251" w:rsidRDefault="00BC3BB2" w:rsidP="00BC3BB2">
            <w:pPr>
              <w:rPr>
                <w:b/>
                <w:bCs/>
                <w:sz w:val="28"/>
                <w:szCs w:val="28"/>
              </w:rPr>
            </w:pPr>
            <w:r w:rsidRPr="003B4251">
              <w:rPr>
                <w:b/>
                <w:bCs/>
                <w:sz w:val="28"/>
                <w:szCs w:val="28"/>
              </w:rPr>
              <w:t>Виды работ:</w:t>
            </w:r>
          </w:p>
          <w:p w:rsidR="00235627" w:rsidRPr="003B4251" w:rsidRDefault="00235627" w:rsidP="00235627">
            <w:pPr>
              <w:rPr>
                <w:sz w:val="28"/>
                <w:szCs w:val="28"/>
              </w:rPr>
            </w:pPr>
            <w:r w:rsidRPr="003B4251">
              <w:rPr>
                <w:rFonts w:eastAsia="Calibri"/>
                <w:bCs/>
                <w:sz w:val="28"/>
                <w:szCs w:val="28"/>
              </w:rPr>
              <w:t>Безопасность труда и пожарная безопасность в производственной химической лаборатории</w:t>
            </w:r>
          </w:p>
          <w:p w:rsidR="00235627" w:rsidRPr="003B4251" w:rsidRDefault="00235627" w:rsidP="00235627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Подготовка химической посуды к проведению анализа</w:t>
            </w:r>
          </w:p>
          <w:p w:rsidR="00235627" w:rsidRPr="003B4251" w:rsidRDefault="00235627" w:rsidP="00235627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Подготовка приборов и оборудования к проведению анализа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Мытье и сушка химической  посуды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 xml:space="preserve">Подготовка  приборов и оборудования 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Отбор и подготовка проб к анализу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 xml:space="preserve">Определение концентрации растворов различными способами </w:t>
            </w:r>
          </w:p>
          <w:p w:rsidR="00235627" w:rsidRPr="003B4251" w:rsidRDefault="00235627" w:rsidP="00235627">
            <w:pPr>
              <w:rPr>
                <w:sz w:val="28"/>
                <w:szCs w:val="28"/>
              </w:rPr>
            </w:pPr>
            <w:r w:rsidRPr="003B4251">
              <w:rPr>
                <w:rFonts w:eastAsia="Calibri"/>
                <w:bCs/>
                <w:sz w:val="28"/>
                <w:szCs w:val="28"/>
              </w:rPr>
              <w:lastRenderedPageBreak/>
              <w:t>Определение  физических свойств веществ</w:t>
            </w:r>
          </w:p>
          <w:p w:rsidR="00235627" w:rsidRPr="003B4251" w:rsidRDefault="00235627" w:rsidP="00235627">
            <w:pPr>
              <w:rPr>
                <w:rFonts w:eastAsia="Calibri"/>
                <w:bCs/>
                <w:sz w:val="28"/>
                <w:szCs w:val="28"/>
              </w:rPr>
            </w:pPr>
            <w:r w:rsidRPr="003B4251">
              <w:rPr>
                <w:rFonts w:eastAsia="Calibri"/>
                <w:bCs/>
                <w:sz w:val="28"/>
                <w:szCs w:val="28"/>
              </w:rPr>
              <w:t>Приготовление растворов различной концентрации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rFonts w:eastAsia="Calibri"/>
                <w:bCs/>
                <w:sz w:val="28"/>
                <w:szCs w:val="28"/>
              </w:rPr>
              <w:t>Качественный анализ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Гравиметрический анализ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 xml:space="preserve">Качественный анализ 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 xml:space="preserve">Гравиметрический анализ 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Титриметрический анализ</w:t>
            </w:r>
          </w:p>
          <w:p w:rsidR="003B4251" w:rsidRPr="003B4251" w:rsidRDefault="003B4251" w:rsidP="003B4251">
            <w:pPr>
              <w:rPr>
                <w:sz w:val="28"/>
                <w:szCs w:val="28"/>
              </w:rPr>
            </w:pPr>
            <w:r w:rsidRPr="003B4251">
              <w:rPr>
                <w:sz w:val="28"/>
                <w:szCs w:val="28"/>
              </w:rPr>
              <w:t>Физико-химические методы анализа</w:t>
            </w:r>
          </w:p>
          <w:p w:rsidR="00BC3BB2" w:rsidRPr="003B4251" w:rsidRDefault="003B4251" w:rsidP="00BC3BB2">
            <w:r w:rsidRPr="003B4251">
              <w:rPr>
                <w:sz w:val="28"/>
                <w:szCs w:val="28"/>
              </w:rPr>
              <w:t>Обработка и оформление результатов анализа</w:t>
            </w:r>
          </w:p>
        </w:tc>
        <w:tc>
          <w:tcPr>
            <w:tcW w:w="574" w:type="pct"/>
            <w:vAlign w:val="center"/>
          </w:tcPr>
          <w:p w:rsidR="00BC3BB2" w:rsidRPr="00C45A9D" w:rsidRDefault="009E29BC" w:rsidP="00C45A9D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9E29BC">
              <w:rPr>
                <w:b/>
                <w:sz w:val="24"/>
                <w:szCs w:val="24"/>
              </w:rPr>
              <w:lastRenderedPageBreak/>
              <w:t>108</w:t>
            </w:r>
          </w:p>
        </w:tc>
      </w:tr>
      <w:tr w:rsidR="00BC3BB2" w:rsidRPr="00BC3BB2" w:rsidTr="00C45A9D">
        <w:trPr>
          <w:trHeight w:val="20"/>
        </w:trPr>
        <w:tc>
          <w:tcPr>
            <w:tcW w:w="4426" w:type="pct"/>
            <w:gridSpan w:val="2"/>
            <w:vAlign w:val="center"/>
          </w:tcPr>
          <w:p w:rsidR="00BC3BB2" w:rsidRPr="00BC3BB2" w:rsidRDefault="00BC3BB2" w:rsidP="00C45A9D">
            <w:pPr>
              <w:jc w:val="right"/>
              <w:rPr>
                <w:b/>
                <w:bCs/>
                <w:sz w:val="24"/>
                <w:szCs w:val="24"/>
              </w:rPr>
            </w:pPr>
            <w:r w:rsidRPr="00BC3BB2">
              <w:rPr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74" w:type="pct"/>
            <w:vAlign w:val="center"/>
          </w:tcPr>
          <w:p w:rsidR="00BC3BB2" w:rsidRPr="00C45A9D" w:rsidRDefault="009E29BC" w:rsidP="005072C6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9E29BC">
              <w:rPr>
                <w:b/>
                <w:sz w:val="24"/>
                <w:szCs w:val="24"/>
              </w:rPr>
              <w:t>33</w:t>
            </w:r>
            <w:r w:rsidR="005072C6">
              <w:rPr>
                <w:b/>
                <w:sz w:val="24"/>
                <w:szCs w:val="24"/>
              </w:rPr>
              <w:t>6</w:t>
            </w:r>
          </w:p>
        </w:tc>
      </w:tr>
    </w:tbl>
    <w:p w:rsidR="0078748B" w:rsidRDefault="0078748B" w:rsidP="0078748B"/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DC2902">
      <w:pPr>
        <w:pStyle w:val="a5"/>
        <w:numPr>
          <w:ilvl w:val="0"/>
          <w:numId w:val="1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 xml:space="preserve">УСЛОВИЯ РЕАЛИЗАЦИИ ПРОГРАММЫ 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A2097F" w:rsidRDefault="007968E5" w:rsidP="00DC2902">
      <w:pPr>
        <w:pStyle w:val="a4"/>
        <w:numPr>
          <w:ilvl w:val="1"/>
          <w:numId w:val="1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273545" w:rsidRDefault="00A2097F" w:rsidP="00273545">
      <w:r w:rsidRPr="00A2097F">
        <w:rPr>
          <w:b/>
          <w:sz w:val="28"/>
          <w:szCs w:val="24"/>
          <w:u w:val="single"/>
        </w:rPr>
        <w:t>Лаборатории:</w:t>
      </w:r>
      <w:r w:rsidR="00273545" w:rsidRPr="00273545">
        <w:t xml:space="preserve"> </w:t>
      </w:r>
    </w:p>
    <w:p w:rsidR="00A2097F" w:rsidRPr="00273545" w:rsidRDefault="00970FFE" w:rsidP="00970FFE">
      <w:pPr>
        <w:pStyle w:val="a4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="00273545" w:rsidRPr="00273545">
        <w:rPr>
          <w:b/>
          <w:sz w:val="28"/>
        </w:rPr>
        <w:t>имии, физико-химических методов анализа и технических средств измерения</w:t>
      </w:r>
    </w:p>
    <w:p w:rsidR="00273545" w:rsidRPr="00A2097F" w:rsidRDefault="00A2097F" w:rsidP="00273545">
      <w:pPr>
        <w:widowControl w:val="0"/>
        <w:jc w:val="both"/>
        <w:rPr>
          <w:sz w:val="28"/>
          <w:szCs w:val="24"/>
        </w:rPr>
      </w:pPr>
      <w:r w:rsidRPr="00A2097F">
        <w:rPr>
          <w:sz w:val="28"/>
          <w:szCs w:val="24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</w:t>
      </w:r>
      <w:r w:rsidR="00273545" w:rsidRPr="00A2097F">
        <w:rPr>
          <w:sz w:val="28"/>
          <w:szCs w:val="24"/>
        </w:rPr>
        <w:t xml:space="preserve">весы технические; </w:t>
      </w:r>
      <w:r w:rsidRPr="00A2097F">
        <w:rPr>
          <w:sz w:val="28"/>
          <w:szCs w:val="24"/>
        </w:rPr>
        <w:t xml:space="preserve">набор ареометров; пикнометры; </w:t>
      </w:r>
      <w:proofErr w:type="spellStart"/>
      <w:r w:rsidRPr="00A2097F">
        <w:rPr>
          <w:sz w:val="28"/>
          <w:szCs w:val="24"/>
        </w:rPr>
        <w:t>вольтамперометрический</w:t>
      </w:r>
      <w:proofErr w:type="spellEnd"/>
      <w:r w:rsidRPr="00A2097F">
        <w:rPr>
          <w:sz w:val="28"/>
          <w:szCs w:val="24"/>
        </w:rPr>
        <w:t xml:space="preserve"> анализатор; фотоколориметр; рефрактометр; спектрофотометр; вискозиметр; сахариметр- поляриметр; м</w:t>
      </w:r>
      <w:r w:rsidR="00273545">
        <w:rPr>
          <w:sz w:val="28"/>
          <w:szCs w:val="24"/>
        </w:rPr>
        <w:t xml:space="preserve">уфельная печь; сушильный шкаф; </w:t>
      </w:r>
      <w:r w:rsidR="00273545" w:rsidRPr="00A2097F">
        <w:rPr>
          <w:sz w:val="28"/>
          <w:szCs w:val="24"/>
        </w:rPr>
        <w:t>центрифуга лабораторная</w:t>
      </w:r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иономер</w:t>
      </w:r>
      <w:proofErr w:type="spellEnd"/>
      <w:r w:rsidRPr="00A2097F">
        <w:rPr>
          <w:sz w:val="28"/>
          <w:szCs w:val="24"/>
        </w:rPr>
        <w:t xml:space="preserve">;  электроплитка; потенциометрический </w:t>
      </w:r>
      <w:proofErr w:type="spellStart"/>
      <w:r w:rsidRPr="00A2097F">
        <w:rPr>
          <w:sz w:val="28"/>
          <w:szCs w:val="24"/>
        </w:rPr>
        <w:t>титратор</w:t>
      </w:r>
      <w:proofErr w:type="spellEnd"/>
      <w:r w:rsidRPr="00A2097F">
        <w:rPr>
          <w:sz w:val="28"/>
          <w:szCs w:val="24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  <w:szCs w:val="24"/>
        </w:rPr>
        <w:t>колбонагреватели</w:t>
      </w:r>
      <w:proofErr w:type="spellEnd"/>
      <w:r w:rsidRPr="00A2097F">
        <w:rPr>
          <w:sz w:val="28"/>
          <w:szCs w:val="24"/>
        </w:rPr>
        <w:t>; набор для тонкослойной хр</w:t>
      </w:r>
      <w:r w:rsidR="00273545">
        <w:rPr>
          <w:sz w:val="28"/>
          <w:szCs w:val="24"/>
        </w:rPr>
        <w:t xml:space="preserve">оматографии; подъемные столики; </w:t>
      </w:r>
      <w:r w:rsidR="00273545" w:rsidRPr="00A2097F">
        <w:rPr>
          <w:sz w:val="28"/>
          <w:szCs w:val="24"/>
        </w:rPr>
        <w:t>штативы металлические;</w:t>
      </w:r>
      <w:r w:rsidR="00273545" w:rsidRPr="00273545">
        <w:rPr>
          <w:sz w:val="28"/>
          <w:szCs w:val="24"/>
        </w:rPr>
        <w:t xml:space="preserve"> </w:t>
      </w:r>
      <w:r w:rsidR="00273545" w:rsidRPr="00A2097F">
        <w:rPr>
          <w:sz w:val="28"/>
          <w:szCs w:val="24"/>
        </w:rPr>
        <w:t>электроплитки; центрифуга лабораторная, стадионы.</w:t>
      </w:r>
    </w:p>
    <w:p w:rsidR="00AE1F09" w:rsidRPr="00A2097F" w:rsidRDefault="00AE1F09" w:rsidP="00AE1F09">
      <w:pPr>
        <w:widowControl w:val="0"/>
        <w:jc w:val="both"/>
        <w:rPr>
          <w:sz w:val="28"/>
          <w:szCs w:val="24"/>
        </w:rPr>
      </w:pPr>
      <w:r w:rsidRPr="00A2097F">
        <w:rPr>
          <w:b/>
          <w:sz w:val="28"/>
          <w:szCs w:val="24"/>
        </w:rPr>
        <w:t xml:space="preserve">Технического анализа, контроля производства и экологического контроля. </w:t>
      </w:r>
      <w:r w:rsidRPr="00A2097F">
        <w:rPr>
          <w:bCs/>
          <w:sz w:val="28"/>
          <w:szCs w:val="24"/>
        </w:rPr>
        <w:t xml:space="preserve">Вытяжной шкаф; лабораторные столы; химическая посуда по ГОСТ 25336 «Посуда и оборудование лабораторные стеклянные. Типы, основные параметры и размеры»; набор ареометров; </w:t>
      </w:r>
      <w:proofErr w:type="spellStart"/>
      <w:r w:rsidRPr="00A2097F">
        <w:rPr>
          <w:bCs/>
          <w:sz w:val="28"/>
          <w:szCs w:val="24"/>
        </w:rPr>
        <w:t>иономер</w:t>
      </w:r>
      <w:proofErr w:type="spellEnd"/>
      <w:r w:rsidRPr="00A2097F">
        <w:rPr>
          <w:bCs/>
          <w:sz w:val="28"/>
          <w:szCs w:val="24"/>
        </w:rPr>
        <w:t xml:space="preserve">-кондуктометр; весы аналитические; весы технические; штативы металлические; электроплитки; шкаф сушильный; </w:t>
      </w:r>
      <w:proofErr w:type="spellStart"/>
      <w:r w:rsidRPr="00A2097F">
        <w:rPr>
          <w:bCs/>
          <w:sz w:val="28"/>
          <w:szCs w:val="24"/>
        </w:rPr>
        <w:t>электроаспиратор</w:t>
      </w:r>
      <w:proofErr w:type="spellEnd"/>
      <w:r w:rsidRPr="00A2097F">
        <w:rPr>
          <w:bCs/>
          <w:sz w:val="28"/>
          <w:szCs w:val="24"/>
        </w:rPr>
        <w:t xml:space="preserve">; магнитные мешалки, подъемные столики; вискозиметр </w:t>
      </w:r>
      <w:proofErr w:type="spellStart"/>
      <w:r w:rsidRPr="00A2097F">
        <w:rPr>
          <w:bCs/>
          <w:sz w:val="28"/>
          <w:szCs w:val="24"/>
        </w:rPr>
        <w:t>Энглера</w:t>
      </w:r>
      <w:proofErr w:type="spellEnd"/>
      <w:r w:rsidRPr="00A2097F">
        <w:rPr>
          <w:bCs/>
          <w:sz w:val="28"/>
          <w:szCs w:val="24"/>
        </w:rPr>
        <w:t xml:space="preserve">; термостат; прибор для определения температуры вспышки в закрытом тигле; аппарат АРН-ЛАБ-03 для определения фракционного состава нефтепродуктов; </w:t>
      </w:r>
      <w:r w:rsidRPr="00A2097F">
        <w:rPr>
          <w:sz w:val="28"/>
          <w:szCs w:val="24"/>
        </w:rPr>
        <w:t xml:space="preserve"> прибор для определения вспышки по </w:t>
      </w:r>
      <w:proofErr w:type="spellStart"/>
      <w:r w:rsidRPr="00A2097F">
        <w:rPr>
          <w:sz w:val="28"/>
          <w:szCs w:val="24"/>
        </w:rPr>
        <w:t>Мартенс-Пенскому</w:t>
      </w:r>
      <w:proofErr w:type="spellEnd"/>
      <w:r w:rsidRPr="00A2097F">
        <w:rPr>
          <w:sz w:val="28"/>
          <w:szCs w:val="24"/>
        </w:rPr>
        <w:t xml:space="preserve">; </w:t>
      </w:r>
      <w:proofErr w:type="spellStart"/>
      <w:r w:rsidRPr="00A2097F">
        <w:rPr>
          <w:sz w:val="28"/>
          <w:szCs w:val="24"/>
        </w:rPr>
        <w:t>спектроскан</w:t>
      </w:r>
      <w:proofErr w:type="spellEnd"/>
      <w:r w:rsidRPr="00A2097F">
        <w:rPr>
          <w:sz w:val="28"/>
          <w:szCs w:val="24"/>
        </w:rPr>
        <w:t xml:space="preserve">; насос для отбора проб воздуха; пылемер; </w:t>
      </w:r>
      <w:proofErr w:type="spellStart"/>
      <w:r w:rsidRPr="00A2097F">
        <w:rPr>
          <w:sz w:val="28"/>
          <w:szCs w:val="24"/>
        </w:rPr>
        <w:t>газоадсорбционные</w:t>
      </w:r>
      <w:proofErr w:type="spellEnd"/>
      <w:r w:rsidRPr="00A2097F">
        <w:rPr>
          <w:sz w:val="28"/>
          <w:szCs w:val="24"/>
        </w:rPr>
        <w:t xml:space="preserve"> трубки; мешки для хранения газо</w:t>
      </w:r>
      <w:r>
        <w:rPr>
          <w:sz w:val="28"/>
          <w:szCs w:val="24"/>
        </w:rPr>
        <w:t>вых проб.</w:t>
      </w:r>
    </w:p>
    <w:p w:rsidR="00AE1F09" w:rsidRPr="00054BB9" w:rsidRDefault="00AE1F09" w:rsidP="00AE1F09">
      <w:pPr>
        <w:ind w:firstLine="567"/>
        <w:jc w:val="both"/>
        <w:rPr>
          <w:bCs/>
          <w:color w:val="000000"/>
          <w:sz w:val="28"/>
        </w:rPr>
      </w:pPr>
      <w:r w:rsidRPr="00A2097F">
        <w:rPr>
          <w:color w:val="000000"/>
          <w:sz w:val="28"/>
          <w:szCs w:val="24"/>
        </w:rPr>
        <w:t xml:space="preserve">Учебная практика реализуется в </w:t>
      </w:r>
      <w:r>
        <w:rPr>
          <w:color w:val="000000"/>
          <w:sz w:val="28"/>
          <w:szCs w:val="24"/>
        </w:rPr>
        <w:t>лабораториях</w:t>
      </w:r>
      <w:r w:rsidRPr="00A2097F">
        <w:rPr>
          <w:color w:val="000000"/>
          <w:sz w:val="28"/>
          <w:szCs w:val="24"/>
        </w:rPr>
        <w:t xml:space="preserve"> профессиональной образовательной ор</w:t>
      </w:r>
      <w:r>
        <w:rPr>
          <w:color w:val="000000"/>
          <w:sz w:val="28"/>
          <w:szCs w:val="24"/>
        </w:rPr>
        <w:t xml:space="preserve">ганизации, в которой присутствует </w:t>
      </w:r>
      <w:r w:rsidRPr="00A2097F">
        <w:rPr>
          <w:color w:val="000000"/>
          <w:sz w:val="28"/>
          <w:szCs w:val="24"/>
        </w:rPr>
        <w:t>оборудовани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>, инструмент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расходны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материал</w:t>
      </w:r>
      <w:r>
        <w:rPr>
          <w:color w:val="000000"/>
          <w:sz w:val="28"/>
          <w:szCs w:val="24"/>
        </w:rPr>
        <w:t>ы</w:t>
      </w:r>
      <w:r w:rsidRPr="00A2097F">
        <w:rPr>
          <w:color w:val="000000"/>
          <w:sz w:val="28"/>
          <w:szCs w:val="24"/>
        </w:rPr>
        <w:t>, обеспечивающи</w:t>
      </w:r>
      <w:r>
        <w:rPr>
          <w:color w:val="000000"/>
          <w:sz w:val="28"/>
          <w:szCs w:val="24"/>
        </w:rPr>
        <w:t>е</w:t>
      </w:r>
      <w:r w:rsidRPr="00A2097F">
        <w:rPr>
          <w:color w:val="000000"/>
          <w:sz w:val="28"/>
          <w:szCs w:val="24"/>
        </w:rPr>
        <w:t xml:space="preserve"> выполнение всех видов работ, определенных содержанием ФГОС СПО</w:t>
      </w:r>
      <w:r>
        <w:rPr>
          <w:color w:val="000000"/>
          <w:sz w:val="28"/>
          <w:szCs w:val="24"/>
        </w:rPr>
        <w:t xml:space="preserve"> по специальности</w:t>
      </w:r>
      <w:r w:rsidRPr="00A2097F">
        <w:rPr>
          <w:color w:val="000000"/>
          <w:sz w:val="28"/>
          <w:szCs w:val="24"/>
        </w:rPr>
        <w:t xml:space="preserve">, в том числе оборудования и инструментов, используемых при проведении чемпионатов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A2097F">
        <w:rPr>
          <w:color w:val="000000"/>
          <w:sz w:val="28"/>
          <w:szCs w:val="24"/>
        </w:rPr>
        <w:t>WorldSkills</w:t>
      </w:r>
      <w:proofErr w:type="spellEnd"/>
      <w:r w:rsidRPr="00A2097F">
        <w:rPr>
          <w:color w:val="000000"/>
          <w:sz w:val="28"/>
          <w:szCs w:val="24"/>
        </w:rPr>
        <w:t xml:space="preserve"> по компетенции</w:t>
      </w:r>
      <w:r w:rsidRPr="00A2097F">
        <w:rPr>
          <w:bCs/>
          <w:color w:val="000000"/>
          <w:sz w:val="28"/>
        </w:rPr>
        <w:t>: Лабораторный химический анализ.</w:t>
      </w:r>
    </w:p>
    <w:p w:rsidR="00A2097F" w:rsidRDefault="00A2097F" w:rsidP="00A2097F">
      <w:pPr>
        <w:ind w:firstLine="708"/>
        <w:rPr>
          <w:b/>
          <w:sz w:val="24"/>
          <w:szCs w:val="24"/>
        </w:rPr>
      </w:pPr>
    </w:p>
    <w:p w:rsidR="00A2097F" w:rsidRPr="00054BB9" w:rsidRDefault="00A2097F" w:rsidP="00054BB9">
      <w:pPr>
        <w:rPr>
          <w:bCs/>
          <w:sz w:val="28"/>
          <w:szCs w:val="28"/>
        </w:rPr>
      </w:pPr>
      <w:r w:rsidRPr="00054BB9">
        <w:rPr>
          <w:b/>
          <w:sz w:val="28"/>
          <w:szCs w:val="28"/>
        </w:rPr>
        <w:t>3.2  Информационное обеспечение обучения</w:t>
      </w:r>
    </w:p>
    <w:p w:rsidR="00A2097F" w:rsidRPr="00054BB9" w:rsidRDefault="00A2097F" w:rsidP="00A2097F">
      <w:pPr>
        <w:rPr>
          <w:b/>
          <w:bCs/>
          <w:sz w:val="28"/>
          <w:szCs w:val="28"/>
        </w:rPr>
      </w:pPr>
      <w:r w:rsidRPr="00054BB9">
        <w:rPr>
          <w:b/>
          <w:bCs/>
          <w:sz w:val="28"/>
          <w:szCs w:val="28"/>
        </w:rPr>
        <w:t>Основные источники: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  <w:shd w:val="clear" w:color="auto" w:fill="FFFFFF"/>
        </w:rPr>
        <w:t xml:space="preserve">Аналитическая химия: учебник для студ. учреждений </w:t>
      </w:r>
      <w:proofErr w:type="spellStart"/>
      <w:proofErr w:type="gramStart"/>
      <w:r w:rsidRPr="007609F0">
        <w:rPr>
          <w:color w:val="000000"/>
          <w:sz w:val="28"/>
          <w:szCs w:val="28"/>
          <w:shd w:val="clear" w:color="auto" w:fill="FFFFFF"/>
        </w:rPr>
        <w:t>сред.проф</w:t>
      </w:r>
      <w:proofErr w:type="gramEnd"/>
      <w:r w:rsidRPr="007609F0">
        <w:rPr>
          <w:color w:val="000000"/>
          <w:sz w:val="28"/>
          <w:szCs w:val="28"/>
          <w:shd w:val="clear" w:color="auto" w:fill="FFFFFF"/>
        </w:rPr>
        <w:t>.образования</w:t>
      </w:r>
      <w:proofErr w:type="spellEnd"/>
      <w:r w:rsidRPr="007609F0">
        <w:rPr>
          <w:color w:val="000000"/>
          <w:sz w:val="28"/>
          <w:szCs w:val="28"/>
          <w:shd w:val="clear" w:color="auto" w:fill="FFFFFF"/>
        </w:rPr>
        <w:t xml:space="preserve">/; под ред. </w:t>
      </w:r>
      <w:proofErr w:type="spellStart"/>
      <w:r w:rsidRPr="007609F0">
        <w:rPr>
          <w:color w:val="000000"/>
          <w:sz w:val="28"/>
          <w:szCs w:val="28"/>
          <w:shd w:val="clear" w:color="auto" w:fill="FFFFFF"/>
        </w:rPr>
        <w:t>А.А.Ищенко</w:t>
      </w:r>
      <w:proofErr w:type="spellEnd"/>
      <w:r w:rsidRPr="007609F0">
        <w:rPr>
          <w:color w:val="000000"/>
          <w:sz w:val="28"/>
          <w:szCs w:val="28"/>
          <w:shd w:val="clear" w:color="auto" w:fill="FFFFFF"/>
        </w:rPr>
        <w:t xml:space="preserve">,- 10-е издание </w:t>
      </w:r>
      <w:proofErr w:type="spellStart"/>
      <w:r w:rsidRPr="007609F0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609F0">
        <w:rPr>
          <w:color w:val="000000"/>
          <w:sz w:val="28"/>
          <w:szCs w:val="28"/>
          <w:shd w:val="clear" w:color="auto" w:fill="FFFFFF"/>
        </w:rPr>
        <w:t>. и доп. -М, :Издательский центр «Академия», 2014.-464с.</w:t>
      </w:r>
      <w:r w:rsidRPr="007609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>Глубоков, Ю.М. Аналитическая химия: Учебник для студентов учреждений среднего профессионального образования / Ю.М. Глубоков, В.А. Головачева, Ю.А. Ефимова; Под ред. А.А. Ищенко. - М.: ИЦ Академия, 2014. - 320 c.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lastRenderedPageBreak/>
        <w:t>Аликина</w:t>
      </w:r>
      <w:proofErr w:type="spellEnd"/>
      <w:r w:rsidRPr="007609F0">
        <w:rPr>
          <w:sz w:val="28"/>
          <w:szCs w:val="28"/>
        </w:rPr>
        <w:t xml:space="preserve"> И.Б. Общая и неорганическая химия и лабораторный практикум. Учебное пособие для вузов/ </w:t>
      </w:r>
      <w:proofErr w:type="spellStart"/>
      <w:r w:rsidRPr="007609F0">
        <w:rPr>
          <w:sz w:val="28"/>
          <w:szCs w:val="28"/>
        </w:rPr>
        <w:t>И.Б.Аликина</w:t>
      </w:r>
      <w:proofErr w:type="spellEnd"/>
      <w:r w:rsidRPr="007609F0">
        <w:rPr>
          <w:sz w:val="28"/>
          <w:szCs w:val="28"/>
        </w:rPr>
        <w:t xml:space="preserve">, С.С. Бабкина, </w:t>
      </w:r>
      <w:proofErr w:type="spellStart"/>
      <w:r w:rsidRPr="007609F0">
        <w:rPr>
          <w:sz w:val="28"/>
          <w:szCs w:val="28"/>
        </w:rPr>
        <w:t>Л.Н.Беловап</w:t>
      </w:r>
      <w:proofErr w:type="spellEnd"/>
      <w:r w:rsidRPr="007609F0">
        <w:rPr>
          <w:sz w:val="28"/>
          <w:szCs w:val="28"/>
        </w:rPr>
        <w:t xml:space="preserve"> и др. Люберцы: </w:t>
      </w:r>
      <w:proofErr w:type="spellStart"/>
      <w:r w:rsidRPr="007609F0">
        <w:rPr>
          <w:sz w:val="28"/>
          <w:szCs w:val="28"/>
        </w:rPr>
        <w:t>Юрайт</w:t>
      </w:r>
      <w:proofErr w:type="spellEnd"/>
      <w:r w:rsidRPr="007609F0">
        <w:rPr>
          <w:sz w:val="28"/>
          <w:szCs w:val="28"/>
        </w:rPr>
        <w:t xml:space="preserve">, </w:t>
      </w:r>
      <w:proofErr w:type="gramStart"/>
      <w:r w:rsidRPr="007609F0">
        <w:rPr>
          <w:sz w:val="28"/>
          <w:szCs w:val="28"/>
        </w:rPr>
        <w:t>2016.-</w:t>
      </w:r>
      <w:proofErr w:type="gramEnd"/>
      <w:r w:rsidRPr="007609F0">
        <w:rPr>
          <w:sz w:val="28"/>
          <w:szCs w:val="28"/>
        </w:rPr>
        <w:t>477с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 xml:space="preserve">Техника проведения лабораторных работ. Часть 1. Оборудование химических лабораторий. Составители: </w:t>
      </w:r>
      <w:proofErr w:type="spellStart"/>
      <w:r w:rsidRPr="007609F0">
        <w:rPr>
          <w:color w:val="000000"/>
          <w:sz w:val="28"/>
          <w:szCs w:val="28"/>
        </w:rPr>
        <w:t>О.А.Замятин</w:t>
      </w:r>
      <w:proofErr w:type="spellEnd"/>
      <w:r w:rsidRPr="007609F0">
        <w:rPr>
          <w:color w:val="000000"/>
          <w:sz w:val="28"/>
          <w:szCs w:val="28"/>
        </w:rPr>
        <w:t xml:space="preserve">, </w:t>
      </w:r>
      <w:proofErr w:type="spellStart"/>
      <w:r w:rsidRPr="007609F0">
        <w:rPr>
          <w:color w:val="000000"/>
          <w:sz w:val="28"/>
          <w:szCs w:val="28"/>
        </w:rPr>
        <w:t>А.А.Сибиркин</w:t>
      </w:r>
      <w:proofErr w:type="spellEnd"/>
      <w:r w:rsidRPr="007609F0">
        <w:rPr>
          <w:color w:val="000000"/>
          <w:sz w:val="28"/>
          <w:szCs w:val="28"/>
        </w:rPr>
        <w:t xml:space="preserve"> / Методические разработки к лабораторным работам по неорганической химии – Нижний Новгород: Нижегородский госуниверситет, 2013. – с.77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Бахтиярова</w:t>
      </w:r>
      <w:proofErr w:type="spellEnd"/>
      <w:r w:rsidRPr="007609F0">
        <w:rPr>
          <w:sz w:val="28"/>
          <w:szCs w:val="28"/>
        </w:rPr>
        <w:t xml:space="preserve"> Ю.В., </w:t>
      </w:r>
      <w:proofErr w:type="spellStart"/>
      <w:r w:rsidRPr="007609F0">
        <w:rPr>
          <w:sz w:val="28"/>
          <w:szCs w:val="28"/>
        </w:rPr>
        <w:t>Миннуллин</w:t>
      </w:r>
      <w:proofErr w:type="spellEnd"/>
      <w:r w:rsidRPr="007609F0">
        <w:rPr>
          <w:sz w:val="28"/>
          <w:szCs w:val="28"/>
        </w:rPr>
        <w:t xml:space="preserve"> Р.Р., Галкин В.И. Основы химического эксперимента и занимательные опыты по химии: учебное пособие для вузов и школ / Ю.В. </w:t>
      </w:r>
      <w:proofErr w:type="spellStart"/>
      <w:r w:rsidRPr="007609F0">
        <w:rPr>
          <w:sz w:val="28"/>
          <w:szCs w:val="28"/>
        </w:rPr>
        <w:t>Бахтиярова</w:t>
      </w:r>
      <w:proofErr w:type="spellEnd"/>
      <w:r w:rsidRPr="007609F0">
        <w:rPr>
          <w:sz w:val="28"/>
          <w:szCs w:val="28"/>
        </w:rPr>
        <w:t xml:space="preserve">, Р.Р. </w:t>
      </w:r>
      <w:proofErr w:type="spellStart"/>
      <w:r w:rsidRPr="007609F0">
        <w:rPr>
          <w:sz w:val="28"/>
          <w:szCs w:val="28"/>
        </w:rPr>
        <w:t>Миннуллин</w:t>
      </w:r>
      <w:proofErr w:type="spellEnd"/>
      <w:r w:rsidRPr="007609F0">
        <w:rPr>
          <w:sz w:val="28"/>
          <w:szCs w:val="28"/>
        </w:rPr>
        <w:t>, В.И. Галкин. – Казань: Изд-во Казан. ун-та, 2014. – 144 с.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Гайдукова</w:t>
      </w:r>
      <w:proofErr w:type="spellEnd"/>
      <w:r w:rsidRPr="007609F0">
        <w:rPr>
          <w:sz w:val="28"/>
          <w:szCs w:val="28"/>
        </w:rPr>
        <w:t xml:space="preserve"> Б.М., Харитонов С.В. Техника и технология лабораторных работ М. ОИЦ «Академия», 2016 г- 128 с.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Калыгин</w:t>
      </w:r>
      <w:proofErr w:type="spellEnd"/>
      <w:r w:rsidRPr="007609F0">
        <w:rPr>
          <w:sz w:val="28"/>
          <w:szCs w:val="28"/>
        </w:rPr>
        <w:t xml:space="preserve"> </w:t>
      </w:r>
      <w:proofErr w:type="spellStart"/>
      <w:r w:rsidRPr="007609F0">
        <w:rPr>
          <w:sz w:val="28"/>
          <w:szCs w:val="28"/>
        </w:rPr>
        <w:t>В.Г.Промышленная</w:t>
      </w:r>
      <w:proofErr w:type="spellEnd"/>
      <w:r w:rsidRPr="007609F0">
        <w:rPr>
          <w:sz w:val="28"/>
          <w:szCs w:val="28"/>
        </w:rPr>
        <w:t xml:space="preserve"> экология: Учеб. для студ. учреждений сред. проф. </w:t>
      </w:r>
      <w:proofErr w:type="gramStart"/>
      <w:r w:rsidRPr="007609F0">
        <w:rPr>
          <w:sz w:val="28"/>
          <w:szCs w:val="28"/>
        </w:rPr>
        <w:t>образования.-</w:t>
      </w:r>
      <w:proofErr w:type="gramEnd"/>
      <w:r w:rsidRPr="007609F0">
        <w:rPr>
          <w:sz w:val="28"/>
          <w:szCs w:val="28"/>
        </w:rPr>
        <w:t xml:space="preserve">5-е изд.,  </w:t>
      </w:r>
      <w:proofErr w:type="spellStart"/>
      <w:r w:rsidRPr="007609F0">
        <w:rPr>
          <w:sz w:val="28"/>
          <w:szCs w:val="28"/>
        </w:rPr>
        <w:t>перераб</w:t>
      </w:r>
      <w:proofErr w:type="spellEnd"/>
      <w:r w:rsidRPr="007609F0">
        <w:rPr>
          <w:sz w:val="28"/>
          <w:szCs w:val="28"/>
        </w:rPr>
        <w:t>. и доп. - М.: издательский центр «Академия, 2014. – 304 с.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Производственный экологический контроль в организациях: </w:t>
      </w:r>
      <w:proofErr w:type="gramStart"/>
      <w:r w:rsidRPr="007609F0">
        <w:rPr>
          <w:sz w:val="28"/>
          <w:szCs w:val="28"/>
        </w:rPr>
        <w:t>Учебник  для</w:t>
      </w:r>
      <w:proofErr w:type="gramEnd"/>
      <w:r w:rsidRPr="007609F0">
        <w:rPr>
          <w:sz w:val="28"/>
          <w:szCs w:val="28"/>
        </w:rPr>
        <w:t xml:space="preserve"> студ. учреждений сред. проф. образования.-/ </w:t>
      </w:r>
      <w:proofErr w:type="spellStart"/>
      <w:r w:rsidRPr="007609F0">
        <w:rPr>
          <w:sz w:val="28"/>
          <w:szCs w:val="28"/>
        </w:rPr>
        <w:t>Г.С.Щербакова</w:t>
      </w:r>
      <w:proofErr w:type="spellEnd"/>
      <w:r w:rsidRPr="007609F0">
        <w:rPr>
          <w:sz w:val="28"/>
          <w:szCs w:val="28"/>
        </w:rPr>
        <w:t xml:space="preserve">, </w:t>
      </w:r>
      <w:proofErr w:type="spellStart"/>
      <w:r w:rsidRPr="007609F0">
        <w:rPr>
          <w:sz w:val="28"/>
          <w:szCs w:val="28"/>
        </w:rPr>
        <w:t>М.А.Яшин</w:t>
      </w:r>
      <w:proofErr w:type="spellEnd"/>
      <w:r w:rsidRPr="007609F0">
        <w:rPr>
          <w:sz w:val="28"/>
          <w:szCs w:val="28"/>
        </w:rPr>
        <w:t xml:space="preserve">, </w:t>
      </w:r>
      <w:proofErr w:type="spellStart"/>
      <w:r w:rsidRPr="007609F0">
        <w:rPr>
          <w:sz w:val="28"/>
          <w:szCs w:val="28"/>
        </w:rPr>
        <w:t>Н.С.КухарьС.П.Торшин</w:t>
      </w:r>
      <w:proofErr w:type="spellEnd"/>
      <w:r w:rsidRPr="007609F0">
        <w:rPr>
          <w:sz w:val="28"/>
          <w:szCs w:val="28"/>
        </w:rPr>
        <w:t>.- М.: издательский центр «Академия, 2015. – 256 с.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>Иванова, М.А. Аналитическая химия и физико-химические методы анализа: Учебное пособие / М.А. Иванова. - М.: ИЦ РИОР, 2013. - 289 c.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color w:val="000000"/>
          <w:sz w:val="28"/>
          <w:szCs w:val="28"/>
        </w:rPr>
        <w:t>Глубоков, Ю.М. Аналитическая химия: Учебник для студентов учреждений среднего профессионального образования / Ю.М. Глубоков, В.А. Головачева, Ю.А. Ефимова; Под ред. А.А. Ищенко. - М.: ИЦ Академия, 2013. - 320 c.</w:t>
      </w:r>
    </w:p>
    <w:p w:rsidR="007609F0" w:rsidRPr="007609F0" w:rsidRDefault="007609F0" w:rsidP="000B70EE">
      <w:pPr>
        <w:pStyle w:val="af1"/>
        <w:numPr>
          <w:ilvl w:val="0"/>
          <w:numId w:val="9"/>
        </w:numPr>
        <w:ind w:left="284"/>
        <w:jc w:val="both"/>
        <w:rPr>
          <w:color w:val="000000"/>
          <w:sz w:val="28"/>
          <w:szCs w:val="28"/>
          <w:lang w:val="ru-RU"/>
        </w:rPr>
      </w:pPr>
      <w:proofErr w:type="spellStart"/>
      <w:r w:rsidRPr="007609F0">
        <w:rPr>
          <w:color w:val="000000"/>
          <w:sz w:val="28"/>
          <w:szCs w:val="28"/>
          <w:lang w:val="ru-RU"/>
        </w:rPr>
        <w:t>Валова</w:t>
      </w:r>
      <w:proofErr w:type="spellEnd"/>
      <w:r w:rsidRPr="007609F0">
        <w:rPr>
          <w:color w:val="000000"/>
          <w:sz w:val="28"/>
          <w:szCs w:val="28"/>
          <w:lang w:val="ru-RU"/>
        </w:rPr>
        <w:t xml:space="preserve">, (Копылова) В Аналитическая химия и физико-химические методы анализа: Практикум / (Копылова) В.Д. </w:t>
      </w:r>
      <w:proofErr w:type="spellStart"/>
      <w:r w:rsidRPr="007609F0">
        <w:rPr>
          <w:color w:val="000000"/>
          <w:sz w:val="28"/>
          <w:szCs w:val="28"/>
          <w:lang w:val="ru-RU"/>
        </w:rPr>
        <w:t>Валова</w:t>
      </w:r>
      <w:proofErr w:type="spellEnd"/>
      <w:r w:rsidRPr="007609F0">
        <w:rPr>
          <w:color w:val="000000"/>
          <w:sz w:val="28"/>
          <w:szCs w:val="28"/>
          <w:lang w:val="ru-RU"/>
        </w:rPr>
        <w:t xml:space="preserve">. - М.: Дашков и К, 2013. - </w:t>
      </w:r>
      <w:proofErr w:type="gramStart"/>
      <w:r w:rsidRPr="007609F0">
        <w:rPr>
          <w:color w:val="000000"/>
          <w:sz w:val="28"/>
          <w:szCs w:val="28"/>
          <w:lang w:val="ru-RU"/>
        </w:rPr>
        <w:t>200 .</w:t>
      </w:r>
      <w:proofErr w:type="gramEnd"/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rFonts w:eastAsia="Times New Roman"/>
          <w:sz w:val="28"/>
          <w:szCs w:val="28"/>
        </w:rPr>
        <w:t xml:space="preserve">Алексеев </w:t>
      </w:r>
      <w:proofErr w:type="spellStart"/>
      <w:r w:rsidRPr="007609F0">
        <w:rPr>
          <w:rFonts w:eastAsia="Times New Roman"/>
          <w:sz w:val="28"/>
          <w:szCs w:val="28"/>
        </w:rPr>
        <w:t>В.В.Метрология</w:t>
      </w:r>
      <w:proofErr w:type="spellEnd"/>
      <w:r w:rsidRPr="007609F0">
        <w:rPr>
          <w:rFonts w:eastAsia="Times New Roman"/>
          <w:sz w:val="28"/>
          <w:szCs w:val="28"/>
        </w:rPr>
        <w:t xml:space="preserve">, стандартизация и сертификация/ </w:t>
      </w:r>
      <w:proofErr w:type="gramStart"/>
      <w:r w:rsidRPr="007609F0">
        <w:rPr>
          <w:rFonts w:eastAsia="Times New Roman"/>
          <w:sz w:val="28"/>
          <w:szCs w:val="28"/>
        </w:rPr>
        <w:t>по редакцией</w:t>
      </w:r>
      <w:proofErr w:type="gramEnd"/>
      <w:r w:rsidRPr="007609F0">
        <w:rPr>
          <w:rFonts w:eastAsia="Times New Roman"/>
          <w:sz w:val="28"/>
          <w:szCs w:val="28"/>
        </w:rPr>
        <w:t xml:space="preserve"> Алексеева В.В.(1-изд.) для учебник </w:t>
      </w:r>
      <w:r w:rsidRPr="007609F0">
        <w:rPr>
          <w:sz w:val="28"/>
          <w:szCs w:val="28"/>
        </w:rPr>
        <w:t>студ. учреждений сред. проф. образования- М.: издательский центр «Академия,2014, -368 с</w:t>
      </w:r>
    </w:p>
    <w:p w:rsidR="007609F0" w:rsidRPr="007609F0" w:rsidRDefault="005F5FCD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hyperlink r:id="rId9" w:tgtFrame="_blank" w:history="1">
        <w:proofErr w:type="spellStart"/>
        <w:r w:rsidR="007609F0" w:rsidRPr="007609F0">
          <w:rPr>
            <w:rFonts w:eastAsia="Times New Roman"/>
            <w:sz w:val="28"/>
            <w:szCs w:val="28"/>
          </w:rPr>
          <w:t>Камардин</w:t>
        </w:r>
        <w:proofErr w:type="spellEnd"/>
        <w:r w:rsidR="007609F0" w:rsidRPr="007609F0">
          <w:rPr>
            <w:rFonts w:eastAsia="Times New Roman"/>
            <w:sz w:val="28"/>
            <w:szCs w:val="28"/>
          </w:rPr>
          <w:t xml:space="preserve"> Н. Б.</w:t>
        </w:r>
      </w:hyperlink>
      <w:r w:rsidR="007609F0" w:rsidRPr="007609F0">
        <w:rPr>
          <w:rFonts w:eastAsia="Times New Roman"/>
          <w:sz w:val="28"/>
          <w:szCs w:val="28"/>
        </w:rPr>
        <w:t>, </w:t>
      </w:r>
      <w:hyperlink r:id="rId10" w:tgtFrame="_blank" w:history="1">
        <w:r w:rsidR="007609F0" w:rsidRPr="007609F0">
          <w:rPr>
            <w:rFonts w:eastAsia="Times New Roman"/>
            <w:sz w:val="28"/>
            <w:szCs w:val="28"/>
          </w:rPr>
          <w:t xml:space="preserve">Суркова И. </w:t>
        </w:r>
        <w:proofErr w:type="spellStart"/>
        <w:r w:rsidR="007609F0" w:rsidRPr="007609F0">
          <w:rPr>
            <w:rFonts w:eastAsia="Times New Roman"/>
            <w:sz w:val="28"/>
            <w:szCs w:val="28"/>
          </w:rPr>
          <w:t>Ю.</w:t>
        </w:r>
      </w:hyperlink>
      <w:hyperlink r:id="rId11" w:history="1">
        <w:r w:rsidR="007609F0" w:rsidRPr="007609F0">
          <w:rPr>
            <w:rFonts w:eastAsia="Times New Roman"/>
            <w:sz w:val="28"/>
            <w:szCs w:val="28"/>
          </w:rPr>
          <w:t>Метрология</w:t>
        </w:r>
        <w:proofErr w:type="spellEnd"/>
        <w:r w:rsidR="007609F0" w:rsidRPr="007609F0">
          <w:rPr>
            <w:rFonts w:eastAsia="Times New Roman"/>
            <w:sz w:val="28"/>
            <w:szCs w:val="28"/>
          </w:rPr>
          <w:t>, стандартизация, подтверждение соответствия: учебное пособие</w:t>
        </w:r>
      </w:hyperlink>
      <w:r w:rsidR="007609F0" w:rsidRPr="007609F0">
        <w:rPr>
          <w:rFonts w:eastAsia="Times New Roman"/>
          <w:sz w:val="28"/>
          <w:szCs w:val="28"/>
        </w:rPr>
        <w:t xml:space="preserve">, </w:t>
      </w:r>
      <w:r w:rsidR="007609F0" w:rsidRPr="007609F0">
        <w:rPr>
          <w:rFonts w:eastAsia="Times New Roman"/>
          <w:color w:val="000000"/>
          <w:sz w:val="28"/>
          <w:szCs w:val="28"/>
        </w:rPr>
        <w:t>Издательство КНИТУ </w:t>
      </w:r>
      <w:r w:rsidR="007609F0" w:rsidRPr="007609F0">
        <w:rPr>
          <w:rFonts w:eastAsia="Times New Roman"/>
          <w:color w:val="999999"/>
          <w:sz w:val="28"/>
          <w:szCs w:val="28"/>
        </w:rPr>
        <w:t>•</w:t>
      </w:r>
      <w:r w:rsidR="007609F0" w:rsidRPr="007609F0">
        <w:rPr>
          <w:rFonts w:eastAsia="Times New Roman"/>
          <w:color w:val="000000"/>
          <w:sz w:val="28"/>
          <w:szCs w:val="28"/>
        </w:rPr>
        <w:t> 2013 год </w:t>
      </w:r>
      <w:r w:rsidR="007609F0" w:rsidRPr="007609F0">
        <w:rPr>
          <w:rFonts w:eastAsia="Times New Roman"/>
          <w:color w:val="999999"/>
          <w:sz w:val="28"/>
          <w:szCs w:val="28"/>
        </w:rPr>
        <w:t>•</w:t>
      </w:r>
      <w:r w:rsidR="007609F0" w:rsidRPr="007609F0">
        <w:rPr>
          <w:rFonts w:eastAsia="Times New Roman"/>
          <w:color w:val="000000"/>
          <w:sz w:val="28"/>
          <w:szCs w:val="28"/>
        </w:rPr>
        <w:t> 240 страниц</w:t>
      </w:r>
    </w:p>
    <w:p w:rsidR="007609F0" w:rsidRPr="007609F0" w:rsidRDefault="007609F0" w:rsidP="000B70EE">
      <w:pPr>
        <w:pStyle w:val="a4"/>
        <w:numPr>
          <w:ilvl w:val="0"/>
          <w:numId w:val="9"/>
        </w:numPr>
        <w:ind w:left="284"/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Райкова </w:t>
      </w:r>
      <w:proofErr w:type="spellStart"/>
      <w:r w:rsidRPr="007609F0">
        <w:rPr>
          <w:sz w:val="28"/>
          <w:szCs w:val="28"/>
        </w:rPr>
        <w:t>Е.Ю.Стандартизация</w:t>
      </w:r>
      <w:proofErr w:type="spellEnd"/>
      <w:r w:rsidRPr="007609F0">
        <w:rPr>
          <w:sz w:val="28"/>
          <w:szCs w:val="28"/>
        </w:rPr>
        <w:t xml:space="preserve">, метрология и подтверждение соответствия. Учебник для студентов </w:t>
      </w:r>
      <w:proofErr w:type="gramStart"/>
      <w:r w:rsidRPr="007609F0">
        <w:rPr>
          <w:sz w:val="28"/>
          <w:szCs w:val="28"/>
        </w:rPr>
        <w:t>СПО.-</w:t>
      </w:r>
      <w:proofErr w:type="gramEnd"/>
      <w:r w:rsidRPr="007609F0">
        <w:rPr>
          <w:sz w:val="28"/>
          <w:szCs w:val="28"/>
        </w:rPr>
        <w:t xml:space="preserve">Государственный экономический университет имени </w:t>
      </w:r>
      <w:proofErr w:type="spellStart"/>
      <w:r w:rsidRPr="007609F0">
        <w:rPr>
          <w:sz w:val="28"/>
          <w:szCs w:val="28"/>
        </w:rPr>
        <w:t>Г.В.Плеханова</w:t>
      </w:r>
      <w:proofErr w:type="spellEnd"/>
      <w:r w:rsidRPr="007609F0">
        <w:rPr>
          <w:sz w:val="28"/>
          <w:szCs w:val="28"/>
        </w:rPr>
        <w:t xml:space="preserve"> (</w:t>
      </w:r>
      <w:proofErr w:type="spellStart"/>
      <w:r w:rsidRPr="007609F0">
        <w:rPr>
          <w:sz w:val="28"/>
          <w:szCs w:val="28"/>
        </w:rPr>
        <w:t>г.Москва</w:t>
      </w:r>
      <w:proofErr w:type="spellEnd"/>
      <w:r w:rsidRPr="007609F0">
        <w:rPr>
          <w:sz w:val="28"/>
          <w:szCs w:val="28"/>
        </w:rPr>
        <w:t>),2017.- 205 с</w:t>
      </w:r>
    </w:p>
    <w:p w:rsidR="007609F0" w:rsidRDefault="007609F0" w:rsidP="00C45A9D">
      <w:pPr>
        <w:pStyle w:val="13"/>
        <w:ind w:left="284" w:hanging="284"/>
        <w:jc w:val="both"/>
        <w:rPr>
          <w:b/>
          <w:color w:val="000000"/>
          <w:sz w:val="28"/>
          <w:szCs w:val="28"/>
        </w:rPr>
      </w:pPr>
    </w:p>
    <w:p w:rsidR="00C45A9D" w:rsidRPr="007609F0" w:rsidRDefault="007609F0" w:rsidP="00C45A9D">
      <w:pPr>
        <w:pStyle w:val="13"/>
        <w:ind w:left="284" w:hanging="284"/>
        <w:jc w:val="both"/>
        <w:rPr>
          <w:b/>
          <w:color w:val="000000"/>
          <w:sz w:val="28"/>
          <w:szCs w:val="28"/>
        </w:rPr>
      </w:pPr>
      <w:r w:rsidRPr="007609F0">
        <w:rPr>
          <w:b/>
          <w:color w:val="000000"/>
          <w:sz w:val="28"/>
          <w:szCs w:val="28"/>
        </w:rPr>
        <w:t>Дополнительные источники:</w:t>
      </w:r>
    </w:p>
    <w:p w:rsidR="007609F0" w:rsidRPr="00285378" w:rsidRDefault="007609F0" w:rsidP="000B70EE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285378">
        <w:rPr>
          <w:bCs/>
          <w:sz w:val="28"/>
          <w:szCs w:val="28"/>
        </w:rPr>
        <w:t xml:space="preserve">Химический анализ в металлургии. Коростылев П.П. </w:t>
      </w:r>
      <w:proofErr w:type="spellStart"/>
      <w:r w:rsidRPr="00285378">
        <w:rPr>
          <w:bCs/>
          <w:sz w:val="28"/>
          <w:szCs w:val="28"/>
        </w:rPr>
        <w:t>Учеб.пособие</w:t>
      </w:r>
      <w:proofErr w:type="spellEnd"/>
      <w:r w:rsidRPr="00285378">
        <w:rPr>
          <w:bCs/>
          <w:sz w:val="28"/>
          <w:szCs w:val="28"/>
        </w:rPr>
        <w:t xml:space="preserve"> для </w:t>
      </w:r>
      <w:proofErr w:type="spellStart"/>
      <w:r w:rsidRPr="00285378">
        <w:rPr>
          <w:bCs/>
          <w:sz w:val="28"/>
          <w:szCs w:val="28"/>
        </w:rPr>
        <w:t>СПТУ-</w:t>
      </w:r>
      <w:proofErr w:type="gramStart"/>
      <w:r w:rsidRPr="00285378">
        <w:rPr>
          <w:bCs/>
          <w:sz w:val="28"/>
          <w:szCs w:val="28"/>
        </w:rPr>
        <w:t>М.:Металлургия</w:t>
      </w:r>
      <w:proofErr w:type="spellEnd"/>
      <w:proofErr w:type="gramEnd"/>
      <w:r w:rsidRPr="00285378">
        <w:rPr>
          <w:bCs/>
          <w:sz w:val="28"/>
          <w:szCs w:val="28"/>
        </w:rPr>
        <w:t>, 1988</w:t>
      </w:r>
    </w:p>
    <w:p w:rsidR="007609F0" w:rsidRPr="00285378" w:rsidRDefault="007609F0" w:rsidP="000B70EE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285378">
        <w:rPr>
          <w:bCs/>
          <w:sz w:val="28"/>
          <w:szCs w:val="28"/>
        </w:rPr>
        <w:t>Саенко О.Е. Аналитическая химия; учебник для средних специальных учебных заведений/</w:t>
      </w:r>
      <w:proofErr w:type="spellStart"/>
      <w:proofErr w:type="gramStart"/>
      <w:r w:rsidRPr="00285378">
        <w:rPr>
          <w:bCs/>
          <w:sz w:val="28"/>
          <w:szCs w:val="28"/>
        </w:rPr>
        <w:t>О.Е.Саенко</w:t>
      </w:r>
      <w:proofErr w:type="spellEnd"/>
      <w:r w:rsidRPr="00285378">
        <w:rPr>
          <w:bCs/>
          <w:sz w:val="28"/>
          <w:szCs w:val="28"/>
        </w:rPr>
        <w:t>.-</w:t>
      </w:r>
      <w:proofErr w:type="gramEnd"/>
      <w:r w:rsidRPr="00285378">
        <w:rPr>
          <w:bCs/>
          <w:sz w:val="28"/>
          <w:szCs w:val="28"/>
        </w:rPr>
        <w:t>Ростов н/Д; Феникс, 2009</w:t>
      </w:r>
    </w:p>
    <w:p w:rsidR="007609F0" w:rsidRPr="00285378" w:rsidRDefault="007609F0" w:rsidP="000B70EE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285378">
        <w:rPr>
          <w:bCs/>
          <w:sz w:val="28"/>
          <w:szCs w:val="28"/>
        </w:rPr>
        <w:t xml:space="preserve">Аналитическая </w:t>
      </w:r>
      <w:proofErr w:type="gramStart"/>
      <w:r w:rsidRPr="00285378">
        <w:rPr>
          <w:bCs/>
          <w:sz w:val="28"/>
          <w:szCs w:val="28"/>
        </w:rPr>
        <w:t>химия :</w:t>
      </w:r>
      <w:proofErr w:type="gramEnd"/>
      <w:r w:rsidRPr="00285378">
        <w:rPr>
          <w:bCs/>
          <w:sz w:val="28"/>
          <w:szCs w:val="28"/>
        </w:rPr>
        <w:t xml:space="preserve"> Учебник для студ. Сред. Проф. Учеб. Заведений/</w:t>
      </w:r>
      <w:proofErr w:type="spellStart"/>
      <w:r w:rsidRPr="00285378">
        <w:rPr>
          <w:bCs/>
          <w:sz w:val="28"/>
          <w:szCs w:val="28"/>
        </w:rPr>
        <w:t>Ю.М.Глубоков</w:t>
      </w:r>
      <w:proofErr w:type="spellEnd"/>
      <w:r w:rsidRPr="00285378">
        <w:rPr>
          <w:bCs/>
          <w:sz w:val="28"/>
          <w:szCs w:val="28"/>
        </w:rPr>
        <w:t xml:space="preserve">, </w:t>
      </w:r>
      <w:proofErr w:type="spellStart"/>
      <w:r w:rsidRPr="00285378">
        <w:rPr>
          <w:bCs/>
          <w:sz w:val="28"/>
          <w:szCs w:val="28"/>
        </w:rPr>
        <w:t>В.А.Головачева</w:t>
      </w:r>
      <w:proofErr w:type="spellEnd"/>
      <w:r w:rsidRPr="00285378">
        <w:rPr>
          <w:bCs/>
          <w:sz w:val="28"/>
          <w:szCs w:val="28"/>
        </w:rPr>
        <w:t xml:space="preserve">, </w:t>
      </w:r>
      <w:proofErr w:type="spellStart"/>
      <w:r w:rsidRPr="00285378">
        <w:rPr>
          <w:bCs/>
          <w:sz w:val="28"/>
          <w:szCs w:val="28"/>
        </w:rPr>
        <w:t>Ю.А.Ефимова</w:t>
      </w:r>
      <w:proofErr w:type="spellEnd"/>
      <w:r w:rsidRPr="00285378">
        <w:rPr>
          <w:bCs/>
          <w:sz w:val="28"/>
          <w:szCs w:val="28"/>
        </w:rPr>
        <w:t xml:space="preserve"> и др.; Под ре. </w:t>
      </w:r>
      <w:proofErr w:type="spellStart"/>
      <w:proofErr w:type="gramStart"/>
      <w:r w:rsidRPr="00285378">
        <w:rPr>
          <w:bCs/>
          <w:sz w:val="28"/>
          <w:szCs w:val="28"/>
        </w:rPr>
        <w:t>А.А.Ищенко</w:t>
      </w:r>
      <w:proofErr w:type="spellEnd"/>
      <w:r w:rsidRPr="00285378">
        <w:rPr>
          <w:bCs/>
          <w:sz w:val="28"/>
          <w:szCs w:val="28"/>
        </w:rPr>
        <w:t>.-</w:t>
      </w:r>
      <w:proofErr w:type="gramEnd"/>
      <w:r w:rsidRPr="00285378">
        <w:rPr>
          <w:bCs/>
          <w:sz w:val="28"/>
          <w:szCs w:val="28"/>
        </w:rPr>
        <w:t>М.: Издательский центр «Академия», 2004</w:t>
      </w:r>
    </w:p>
    <w:p w:rsidR="007609F0" w:rsidRPr="00285378" w:rsidRDefault="007609F0" w:rsidP="000B70EE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proofErr w:type="spellStart"/>
      <w:r w:rsidRPr="00285378">
        <w:rPr>
          <w:bCs/>
          <w:sz w:val="28"/>
          <w:szCs w:val="28"/>
        </w:rPr>
        <w:lastRenderedPageBreak/>
        <w:t>Гайдукова</w:t>
      </w:r>
      <w:proofErr w:type="spellEnd"/>
      <w:r w:rsidRPr="00285378">
        <w:rPr>
          <w:bCs/>
          <w:sz w:val="28"/>
          <w:szCs w:val="28"/>
        </w:rPr>
        <w:t xml:space="preserve"> Б.М. Техника и технология лабораторных </w:t>
      </w:r>
      <w:proofErr w:type="spellStart"/>
      <w:proofErr w:type="gramStart"/>
      <w:r w:rsidRPr="00285378">
        <w:rPr>
          <w:bCs/>
          <w:sz w:val="28"/>
          <w:szCs w:val="28"/>
        </w:rPr>
        <w:t>работ:Учеб</w:t>
      </w:r>
      <w:proofErr w:type="spellEnd"/>
      <w:proofErr w:type="gramEnd"/>
      <w:r w:rsidRPr="00285378">
        <w:rPr>
          <w:bCs/>
          <w:sz w:val="28"/>
          <w:szCs w:val="28"/>
        </w:rPr>
        <w:t xml:space="preserve">. Пособие для </w:t>
      </w:r>
      <w:proofErr w:type="spellStart"/>
      <w:r w:rsidRPr="00285378">
        <w:rPr>
          <w:bCs/>
          <w:sz w:val="28"/>
          <w:szCs w:val="28"/>
        </w:rPr>
        <w:t>нач.проф</w:t>
      </w:r>
      <w:proofErr w:type="spellEnd"/>
      <w:r w:rsidRPr="00285378">
        <w:rPr>
          <w:bCs/>
          <w:sz w:val="28"/>
          <w:szCs w:val="28"/>
        </w:rPr>
        <w:t xml:space="preserve">. образования/ </w:t>
      </w:r>
      <w:proofErr w:type="spellStart"/>
      <w:r w:rsidRPr="00285378">
        <w:rPr>
          <w:bCs/>
          <w:sz w:val="28"/>
          <w:szCs w:val="28"/>
        </w:rPr>
        <w:t>Б.М.Гайдукова</w:t>
      </w:r>
      <w:proofErr w:type="spellEnd"/>
      <w:r w:rsidRPr="00285378">
        <w:rPr>
          <w:bCs/>
          <w:sz w:val="28"/>
          <w:szCs w:val="28"/>
        </w:rPr>
        <w:t xml:space="preserve">, </w:t>
      </w:r>
      <w:proofErr w:type="spellStart"/>
      <w:proofErr w:type="gramStart"/>
      <w:r w:rsidRPr="00285378">
        <w:rPr>
          <w:bCs/>
          <w:sz w:val="28"/>
          <w:szCs w:val="28"/>
        </w:rPr>
        <w:t>С.В.Харитонов</w:t>
      </w:r>
      <w:proofErr w:type="spellEnd"/>
      <w:r w:rsidRPr="00285378">
        <w:rPr>
          <w:bCs/>
          <w:sz w:val="28"/>
          <w:szCs w:val="28"/>
        </w:rPr>
        <w:t>.-</w:t>
      </w:r>
      <w:proofErr w:type="gramEnd"/>
      <w:r w:rsidRPr="00285378">
        <w:rPr>
          <w:bCs/>
          <w:sz w:val="28"/>
          <w:szCs w:val="28"/>
        </w:rPr>
        <w:t>М. : Издательский центр «Академия»,2006</w:t>
      </w:r>
    </w:p>
    <w:p w:rsidR="00D46F31" w:rsidRPr="005B72D4" w:rsidRDefault="00D46F31" w:rsidP="007609F0">
      <w:pPr>
        <w:ind w:left="284"/>
        <w:jc w:val="both"/>
        <w:rPr>
          <w:b/>
          <w:i/>
          <w:sz w:val="24"/>
          <w:szCs w:val="24"/>
        </w:rPr>
      </w:pPr>
    </w:p>
    <w:p w:rsidR="007609F0" w:rsidRPr="007609F0" w:rsidRDefault="007609F0" w:rsidP="007609F0">
      <w:pPr>
        <w:jc w:val="both"/>
        <w:rPr>
          <w:sz w:val="28"/>
          <w:szCs w:val="28"/>
        </w:rPr>
      </w:pPr>
      <w:r w:rsidRPr="007609F0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7609F0" w:rsidRPr="007609F0" w:rsidRDefault="007609F0" w:rsidP="000B70EE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www</w:t>
      </w:r>
      <w:proofErr w:type="spellEnd"/>
      <w:r w:rsidRPr="007609F0">
        <w:rPr>
          <w:sz w:val="28"/>
          <w:szCs w:val="28"/>
        </w:rPr>
        <w:t>.</w:t>
      </w:r>
      <w:r w:rsidRPr="007609F0">
        <w:rPr>
          <w:rStyle w:val="apple-converted-space"/>
          <w:sz w:val="28"/>
          <w:szCs w:val="28"/>
        </w:rPr>
        <w:t> </w:t>
      </w:r>
      <w:proofErr w:type="spellStart"/>
      <w:r w:rsidRPr="007609F0">
        <w:fldChar w:fldCharType="begin"/>
      </w:r>
      <w:r w:rsidRPr="007609F0">
        <w:rPr>
          <w:sz w:val="28"/>
          <w:szCs w:val="28"/>
        </w:rPr>
        <w:instrText xml:space="preserve"> HYPERLINK "http://infourok.ru/go.html?href=http%3A%2F%2Fpara.by%2Fprof%2Ftext%2Flaborantecolog" </w:instrText>
      </w:r>
      <w:r w:rsidRPr="007609F0">
        <w:fldChar w:fldCharType="separate"/>
      </w:r>
      <w:r w:rsidRPr="007609F0">
        <w:rPr>
          <w:rStyle w:val="a7"/>
          <w:sz w:val="28"/>
          <w:szCs w:val="28"/>
        </w:rPr>
        <w:t>prof</w:t>
      </w:r>
      <w:proofErr w:type="spellEnd"/>
      <w:r w:rsidRPr="007609F0">
        <w:rPr>
          <w:rStyle w:val="a7"/>
          <w:sz w:val="28"/>
          <w:szCs w:val="28"/>
        </w:rPr>
        <w:t>/</w:t>
      </w:r>
      <w:proofErr w:type="spellStart"/>
      <w:r w:rsidRPr="007609F0">
        <w:rPr>
          <w:rStyle w:val="a7"/>
          <w:sz w:val="28"/>
          <w:szCs w:val="28"/>
        </w:rPr>
        <w:t>text</w:t>
      </w:r>
      <w:proofErr w:type="spellEnd"/>
      <w:r w:rsidRPr="007609F0">
        <w:rPr>
          <w:rStyle w:val="a7"/>
          <w:sz w:val="28"/>
          <w:szCs w:val="28"/>
        </w:rPr>
        <w:t>/</w:t>
      </w:r>
      <w:proofErr w:type="spellStart"/>
      <w:r w:rsidRPr="007609F0">
        <w:rPr>
          <w:rStyle w:val="a7"/>
          <w:bCs/>
          <w:sz w:val="28"/>
          <w:szCs w:val="28"/>
        </w:rPr>
        <w:t>laborantecolog</w:t>
      </w:r>
      <w:proofErr w:type="spellEnd"/>
      <w:r w:rsidRPr="007609F0">
        <w:rPr>
          <w:rStyle w:val="a7"/>
          <w:bCs/>
          <w:color w:val="auto"/>
          <w:sz w:val="28"/>
          <w:szCs w:val="28"/>
        </w:rPr>
        <w:fldChar w:fldCharType="end"/>
      </w:r>
    </w:p>
    <w:p w:rsidR="007609F0" w:rsidRPr="007609F0" w:rsidRDefault="007609F0" w:rsidP="000B70EE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images.yandex.ru лабораторное оборудование </w:t>
      </w:r>
    </w:p>
    <w:p w:rsidR="007609F0" w:rsidRPr="007609F0" w:rsidRDefault="007609F0" w:rsidP="000B70EE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609F0">
        <w:rPr>
          <w:sz w:val="28"/>
          <w:szCs w:val="28"/>
        </w:rPr>
        <w:t xml:space="preserve">regionspb.net Химические реактивы </w:t>
      </w:r>
    </w:p>
    <w:p w:rsidR="007609F0" w:rsidRPr="007609F0" w:rsidRDefault="007609F0" w:rsidP="000B70EE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609F0">
        <w:rPr>
          <w:sz w:val="28"/>
          <w:szCs w:val="28"/>
        </w:rPr>
        <w:t>ru.wikipedia.org›wiki</w:t>
      </w:r>
      <w:proofErr w:type="spellEnd"/>
      <w:r w:rsidRPr="007609F0">
        <w:rPr>
          <w:sz w:val="28"/>
          <w:szCs w:val="28"/>
        </w:rPr>
        <w:t xml:space="preserve"> </w:t>
      </w:r>
      <w:proofErr w:type="spellStart"/>
      <w:r w:rsidRPr="007609F0">
        <w:rPr>
          <w:sz w:val="28"/>
          <w:szCs w:val="28"/>
        </w:rPr>
        <w:t>Химические_реактивы</w:t>
      </w:r>
      <w:proofErr w:type="spellEnd"/>
    </w:p>
    <w:p w:rsidR="00A2097F" w:rsidRPr="00054BB9" w:rsidRDefault="00A2097F" w:rsidP="00054BB9">
      <w:pPr>
        <w:jc w:val="both"/>
        <w:rPr>
          <w:b/>
          <w:sz w:val="28"/>
          <w:szCs w:val="28"/>
        </w:rPr>
      </w:pPr>
    </w:p>
    <w:p w:rsidR="00A87B86" w:rsidRDefault="00A87B86" w:rsidP="00054BB9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87B86" w:rsidRDefault="00A87B86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AE1F09" w:rsidRDefault="00AE1F09" w:rsidP="00A87B86">
      <w:pPr>
        <w:jc w:val="both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DC2902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3117"/>
        <w:gridCol w:w="3404"/>
      </w:tblGrid>
      <w:tr w:rsidR="00C45A9D" w:rsidRPr="00C12396" w:rsidTr="009E29BC">
        <w:tc>
          <w:tcPr>
            <w:tcW w:w="3544" w:type="dxa"/>
            <w:vAlign w:val="center"/>
          </w:tcPr>
          <w:p w:rsidR="00C45A9D" w:rsidRPr="006B3BDD" w:rsidRDefault="00C45A9D" w:rsidP="00C45A9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117" w:type="dxa"/>
            <w:vAlign w:val="center"/>
          </w:tcPr>
          <w:p w:rsidR="00C45A9D" w:rsidRPr="006B3BDD" w:rsidRDefault="00C45A9D" w:rsidP="00C45A9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3404" w:type="dxa"/>
            <w:vAlign w:val="center"/>
          </w:tcPr>
          <w:p w:rsidR="00C45A9D" w:rsidRPr="006B3BDD" w:rsidRDefault="00C45A9D" w:rsidP="00C45A9D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C45A9D" w:rsidRPr="00C12396" w:rsidTr="009E29BC">
        <w:trPr>
          <w:trHeight w:val="3974"/>
        </w:trPr>
        <w:tc>
          <w:tcPr>
            <w:tcW w:w="3544" w:type="dxa"/>
            <w:vMerge w:val="restart"/>
          </w:tcPr>
          <w:p w:rsidR="00C45A9D" w:rsidRPr="00C12396" w:rsidRDefault="00C45A9D" w:rsidP="007A70C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12396">
              <w:rPr>
                <w:b/>
                <w:color w:val="000000"/>
                <w:sz w:val="24"/>
                <w:szCs w:val="24"/>
              </w:rPr>
              <w:t>Знания</w:t>
            </w:r>
            <w:r>
              <w:rPr>
                <w:b/>
                <w:color w:val="000000"/>
                <w:sz w:val="24"/>
                <w:szCs w:val="24"/>
              </w:rPr>
              <w:t>: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экономику, организацию труда и организацию производства;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порядок тарификации работ и рабочих;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норм и расценок на работы, порядок их пересмотра;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оценки эффективности работы лаборатории. механизмы ценообразования на продукцию (услуги), формы оплаты труда в современных условиях;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экономику, организацию труда и организацию производства;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порядок тарификации работ и рабочих;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норм и расценок на работы, порядок их пересмотра;</w:t>
            </w:r>
          </w:p>
          <w:p w:rsidR="00C45A9D" w:rsidRPr="00C12396" w:rsidRDefault="00C45A9D" w:rsidP="007A70C8">
            <w:pPr>
              <w:jc w:val="both"/>
              <w:rPr>
                <w:b/>
                <w:i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оценки эффективности работы лаборатории.</w:t>
            </w:r>
          </w:p>
        </w:tc>
        <w:tc>
          <w:tcPr>
            <w:tcW w:w="3117" w:type="dxa"/>
            <w:vMerge w:val="restart"/>
          </w:tcPr>
          <w:p w:rsidR="00C45A9D" w:rsidRPr="00C12396" w:rsidRDefault="00C45A9D" w:rsidP="007A70C8">
            <w:pPr>
              <w:rPr>
                <w:sz w:val="24"/>
                <w:szCs w:val="24"/>
              </w:rPr>
            </w:pP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механиз</w:t>
            </w:r>
            <w:r>
              <w:rPr>
                <w:color w:val="000000"/>
                <w:sz w:val="24"/>
                <w:szCs w:val="24"/>
              </w:rPr>
              <w:t>мов</w:t>
            </w:r>
            <w:r w:rsidRPr="00C12396">
              <w:rPr>
                <w:color w:val="000000"/>
                <w:sz w:val="24"/>
                <w:szCs w:val="24"/>
              </w:rPr>
              <w:t xml:space="preserve"> ценообразования на продукцию (услуги), фор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C12396">
              <w:rPr>
                <w:color w:val="000000"/>
                <w:sz w:val="24"/>
                <w:szCs w:val="24"/>
              </w:rPr>
              <w:t xml:space="preserve"> оплаты труда в современных условиях;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экономи</w:t>
            </w:r>
            <w:r>
              <w:rPr>
                <w:color w:val="000000"/>
                <w:sz w:val="24"/>
                <w:szCs w:val="24"/>
              </w:rPr>
              <w:t>ки, организации труда и организации</w:t>
            </w:r>
            <w:r w:rsidRPr="00C12396">
              <w:rPr>
                <w:color w:val="000000"/>
                <w:sz w:val="24"/>
                <w:szCs w:val="24"/>
              </w:rPr>
              <w:t xml:space="preserve"> производства;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демонстрировать знания порядка</w:t>
            </w:r>
            <w:r w:rsidRPr="00C12396">
              <w:rPr>
                <w:color w:val="000000"/>
                <w:sz w:val="24"/>
                <w:szCs w:val="24"/>
              </w:rPr>
              <w:t xml:space="preserve"> тарификации работ и рабочих;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норм и расценок на работы, порядок их пересмотра;</w:t>
            </w:r>
          </w:p>
          <w:p w:rsidR="00C45A9D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демонстрировать знания </w:t>
            </w:r>
            <w:r w:rsidRPr="00C12396">
              <w:rPr>
                <w:color w:val="000000"/>
                <w:sz w:val="24"/>
                <w:szCs w:val="24"/>
              </w:rPr>
              <w:t>оценки эффективности ра</w:t>
            </w:r>
            <w:r>
              <w:rPr>
                <w:color w:val="000000"/>
                <w:sz w:val="24"/>
                <w:szCs w:val="24"/>
              </w:rPr>
              <w:t>боты лаборатории;</w:t>
            </w:r>
          </w:p>
          <w:p w:rsidR="00C45A9D" w:rsidRPr="00C12396" w:rsidRDefault="00C45A9D" w:rsidP="007A70C8">
            <w:pPr>
              <w:rPr>
                <w:sz w:val="24"/>
                <w:szCs w:val="24"/>
              </w:rPr>
            </w:pPr>
          </w:p>
          <w:p w:rsidR="00C45A9D" w:rsidRPr="00C12396" w:rsidRDefault="00C45A9D" w:rsidP="007A70C8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 w:val="restart"/>
          </w:tcPr>
          <w:p w:rsidR="00C45A9D" w:rsidRDefault="00C45A9D" w:rsidP="007A70C8">
            <w:pPr>
              <w:rPr>
                <w:bCs/>
              </w:rPr>
            </w:pPr>
          </w:p>
          <w:p w:rsidR="00C45A9D" w:rsidRDefault="00C45A9D" w:rsidP="007A70C8">
            <w:pPr>
              <w:rPr>
                <w:bCs/>
              </w:rPr>
            </w:pPr>
          </w:p>
          <w:p w:rsidR="00C45A9D" w:rsidRPr="00C60FF4" w:rsidRDefault="00C45A9D" w:rsidP="007A70C8">
            <w:pPr>
              <w:rPr>
                <w:bCs/>
              </w:rPr>
            </w:pPr>
            <w:r w:rsidRPr="00C60FF4">
              <w:rPr>
                <w:bCs/>
              </w:rPr>
              <w:t>Оценка решений ситуационных задач</w:t>
            </w:r>
          </w:p>
          <w:p w:rsidR="00C45A9D" w:rsidRPr="00C60FF4" w:rsidRDefault="00C45A9D" w:rsidP="007A70C8">
            <w:pPr>
              <w:rPr>
                <w:bCs/>
              </w:rPr>
            </w:pPr>
            <w:r w:rsidRPr="00C60FF4">
              <w:rPr>
                <w:bCs/>
              </w:rPr>
              <w:t>Тестирование</w:t>
            </w:r>
          </w:p>
          <w:p w:rsidR="00C45A9D" w:rsidRPr="00C60FF4" w:rsidRDefault="00C45A9D" w:rsidP="007A70C8">
            <w:pPr>
              <w:rPr>
                <w:bCs/>
              </w:rPr>
            </w:pPr>
            <w:r w:rsidRPr="00C60FF4">
              <w:rPr>
                <w:bCs/>
              </w:rPr>
              <w:t>Устный опрос</w:t>
            </w:r>
          </w:p>
          <w:p w:rsidR="00C45A9D" w:rsidRPr="00C60FF4" w:rsidRDefault="00C45A9D" w:rsidP="007A70C8">
            <w:pPr>
              <w:rPr>
                <w:bCs/>
              </w:rPr>
            </w:pPr>
            <w:r w:rsidRPr="00C60FF4">
              <w:rPr>
                <w:bCs/>
              </w:rPr>
              <w:t>Практические занятия</w:t>
            </w:r>
          </w:p>
          <w:p w:rsidR="00C45A9D" w:rsidRPr="00C60FF4" w:rsidRDefault="00C45A9D" w:rsidP="007A70C8">
            <w:pPr>
              <w:rPr>
                <w:bCs/>
              </w:rPr>
            </w:pPr>
            <w:r w:rsidRPr="00C60FF4">
              <w:rPr>
                <w:bCs/>
              </w:rPr>
              <w:t>Ролевые игры</w:t>
            </w:r>
          </w:p>
          <w:p w:rsidR="00C45A9D" w:rsidRPr="00C12396" w:rsidRDefault="00C45A9D" w:rsidP="007A70C8">
            <w:pPr>
              <w:rPr>
                <w:sz w:val="24"/>
                <w:szCs w:val="24"/>
              </w:rPr>
            </w:pPr>
          </w:p>
        </w:tc>
      </w:tr>
      <w:tr w:rsidR="00C45A9D" w:rsidRPr="00C12396" w:rsidTr="009E29BC">
        <w:trPr>
          <w:trHeight w:val="517"/>
        </w:trPr>
        <w:tc>
          <w:tcPr>
            <w:tcW w:w="3544" w:type="dxa"/>
            <w:vMerge/>
          </w:tcPr>
          <w:p w:rsidR="00C45A9D" w:rsidRPr="00C12396" w:rsidRDefault="00C45A9D" w:rsidP="007A70C8">
            <w:pPr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</w:tr>
      <w:tr w:rsidR="00C45A9D" w:rsidRPr="00C12396" w:rsidTr="009E29BC">
        <w:trPr>
          <w:trHeight w:val="317"/>
        </w:trPr>
        <w:tc>
          <w:tcPr>
            <w:tcW w:w="3544" w:type="dxa"/>
            <w:vMerge w:val="restart"/>
          </w:tcPr>
          <w:p w:rsidR="00C45A9D" w:rsidRPr="00C12396" w:rsidRDefault="00C45A9D" w:rsidP="007A70C8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12396">
              <w:rPr>
                <w:b/>
                <w:color w:val="000000"/>
                <w:sz w:val="24"/>
                <w:szCs w:val="24"/>
              </w:rPr>
              <w:t>Умения: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проводить и оформлять производственный инструктаж подчиненных;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 xml:space="preserve">контролировать соблюдение </w:t>
            </w:r>
            <w:r w:rsidRPr="00C12396">
              <w:rPr>
                <w:sz w:val="24"/>
                <w:szCs w:val="24"/>
              </w:rPr>
              <w:t>безопасности при работе с лабораторной посудой и приборами;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 xml:space="preserve">контролировать соблюдение </w:t>
            </w:r>
            <w:r w:rsidRPr="00C12396">
              <w:rPr>
                <w:sz w:val="24"/>
                <w:szCs w:val="24"/>
              </w:rPr>
              <w:t xml:space="preserve"> правил хранения, использования и утилизации химических реактивов;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наличие  средств  индивидуальной защиты;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наличие средств коллективной защиты;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соблюдение правил пожарной безопасности;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обеспечивать соблюдение правил электробезопасности;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t>оказывать первую доврачебную помощь при несчастных случаях;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 w:rsidRPr="00C12396">
              <w:rPr>
                <w:sz w:val="24"/>
                <w:szCs w:val="24"/>
              </w:rPr>
              <w:lastRenderedPageBreak/>
              <w:t>обеспечивать соблюдение правил охраны труда при работе с агрессивными средами;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планировать действия подчиненных при возникновении нестандартных (чрезвычайных) ситуаций на производстве; нести ответственность за результаты своей деятельности, результаты работы подчиненных;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владеть методами самоанализа, коррекции, планирования, проектирования деятельности;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оценивать экономическую эффективность работы лаборатории;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планировать финансовую деятельность лаборатории;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проводить закупку лабораторного оборудования и расходных материалов;</w:t>
            </w:r>
          </w:p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 w:rsidRPr="00C12396">
              <w:rPr>
                <w:color w:val="000000"/>
                <w:sz w:val="24"/>
                <w:szCs w:val="24"/>
              </w:rPr>
              <w:t>оценивать производительность тру</w:t>
            </w:r>
            <w:r>
              <w:rPr>
                <w:color w:val="000000"/>
                <w:sz w:val="24"/>
                <w:szCs w:val="24"/>
              </w:rPr>
              <w:t>да.</w:t>
            </w:r>
          </w:p>
        </w:tc>
        <w:tc>
          <w:tcPr>
            <w:tcW w:w="3117" w:type="dxa"/>
            <w:vMerge w:val="restart"/>
          </w:tcPr>
          <w:p w:rsidR="00C45A9D" w:rsidRPr="00C12396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Демонстрирует умения </w:t>
            </w:r>
            <w:r w:rsidRPr="00C12396">
              <w:rPr>
                <w:color w:val="000000"/>
                <w:sz w:val="24"/>
                <w:szCs w:val="24"/>
              </w:rPr>
              <w:t>планировать и организовывать работу персонала производственных подразделений;</w:t>
            </w:r>
          </w:p>
          <w:p w:rsidR="00C45A9D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умения </w:t>
            </w:r>
            <w:r w:rsidRPr="00C12396">
              <w:rPr>
                <w:color w:val="000000"/>
                <w:sz w:val="24"/>
                <w:szCs w:val="24"/>
              </w:rPr>
              <w:t xml:space="preserve">анализировать производственную деятельность подразделения; </w:t>
            </w:r>
          </w:p>
          <w:p w:rsidR="00C45A9D" w:rsidRDefault="00C45A9D" w:rsidP="007A70C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демонстрирует умения </w:t>
            </w:r>
            <w:r w:rsidRPr="00C12396">
              <w:rPr>
                <w:color w:val="000000"/>
                <w:sz w:val="24"/>
                <w:szCs w:val="24"/>
              </w:rPr>
              <w:t>контролировать и выполнять правила техники безопасности, производственной и трудовой дисциплины, правил внутреннего трудового распорядка;</w:t>
            </w:r>
          </w:p>
          <w:p w:rsidR="00C45A9D" w:rsidRPr="00C12396" w:rsidRDefault="00C45A9D" w:rsidP="007A70C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умения</w:t>
            </w:r>
            <w:r w:rsidRPr="00C12396">
              <w:rPr>
                <w:color w:val="000000"/>
                <w:sz w:val="24"/>
                <w:szCs w:val="24"/>
              </w:rPr>
              <w:t xml:space="preserve"> участвовать в обеспечении и оценке экономической </w:t>
            </w:r>
            <w:r w:rsidRPr="00C12396">
              <w:rPr>
                <w:color w:val="000000"/>
                <w:sz w:val="24"/>
                <w:szCs w:val="24"/>
              </w:rPr>
              <w:lastRenderedPageBreak/>
              <w:t>эффективности работы подразделения.</w:t>
            </w:r>
          </w:p>
        </w:tc>
        <w:tc>
          <w:tcPr>
            <w:tcW w:w="3404" w:type="dxa"/>
            <w:vMerge w:val="restart"/>
          </w:tcPr>
          <w:p w:rsidR="00C45A9D" w:rsidRPr="006B3BDD" w:rsidRDefault="00C45A9D" w:rsidP="007A70C8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>Наблюдение в процессе практических занятий</w:t>
            </w:r>
          </w:p>
          <w:p w:rsidR="00C45A9D" w:rsidRPr="006B3BDD" w:rsidRDefault="00C45A9D" w:rsidP="007A70C8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C45A9D" w:rsidRPr="006B3BDD" w:rsidRDefault="00C45A9D" w:rsidP="007A70C8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C45A9D" w:rsidRPr="006B3BDD" w:rsidRDefault="00C45A9D" w:rsidP="007A70C8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C45A9D" w:rsidRPr="006B3BDD" w:rsidRDefault="00C45A9D" w:rsidP="007A70C8">
            <w:pPr>
              <w:rPr>
                <w:bCs/>
              </w:rPr>
            </w:pPr>
            <w:r w:rsidRPr="006B3BDD">
              <w:rPr>
                <w:bCs/>
              </w:rPr>
              <w:t>внеаудиторной работы,</w:t>
            </w:r>
          </w:p>
          <w:p w:rsidR="00C45A9D" w:rsidRPr="00C12396" w:rsidRDefault="00C45A9D" w:rsidP="007A70C8">
            <w:pPr>
              <w:rPr>
                <w:sz w:val="24"/>
                <w:szCs w:val="24"/>
              </w:rPr>
            </w:pPr>
          </w:p>
        </w:tc>
      </w:tr>
      <w:tr w:rsidR="00C45A9D" w:rsidRPr="00C12396" w:rsidTr="009E29BC">
        <w:trPr>
          <w:trHeight w:val="276"/>
        </w:trPr>
        <w:tc>
          <w:tcPr>
            <w:tcW w:w="3544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</w:tr>
      <w:tr w:rsidR="00C45A9D" w:rsidRPr="00C12396" w:rsidTr="009E29BC">
        <w:trPr>
          <w:trHeight w:val="276"/>
        </w:trPr>
        <w:tc>
          <w:tcPr>
            <w:tcW w:w="3544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C45A9D" w:rsidRPr="00C12396" w:rsidRDefault="00C45A9D" w:rsidP="007A70C8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D46F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FCD" w:rsidRDefault="005F5FCD" w:rsidP="00493571">
      <w:r>
        <w:separator/>
      </w:r>
    </w:p>
  </w:endnote>
  <w:endnote w:type="continuationSeparator" w:id="0">
    <w:p w:rsidR="005F5FCD" w:rsidRDefault="005F5FCD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627" w:rsidRDefault="00235627">
    <w:pPr>
      <w:pStyle w:val="ab"/>
      <w:jc w:val="center"/>
    </w:pPr>
  </w:p>
  <w:p w:rsidR="00235627" w:rsidRDefault="0023562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FCD" w:rsidRDefault="005F5FCD" w:rsidP="00493571">
      <w:r>
        <w:separator/>
      </w:r>
    </w:p>
  </w:footnote>
  <w:footnote w:type="continuationSeparator" w:id="0">
    <w:p w:rsidR="005F5FCD" w:rsidRDefault="005F5FCD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74533"/>
    <w:multiLevelType w:val="hybridMultilevel"/>
    <w:tmpl w:val="06F2B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959BD"/>
    <w:multiLevelType w:val="multilevel"/>
    <w:tmpl w:val="68B8FB6A"/>
    <w:lvl w:ilvl="0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3" w15:restartNumberingAfterBreak="0">
    <w:nsid w:val="1F33156C"/>
    <w:multiLevelType w:val="hybridMultilevel"/>
    <w:tmpl w:val="2750823A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020E2B"/>
    <w:multiLevelType w:val="hybridMultilevel"/>
    <w:tmpl w:val="61461AD8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74375E"/>
    <w:multiLevelType w:val="hybridMultilevel"/>
    <w:tmpl w:val="4ADC65B4"/>
    <w:lvl w:ilvl="0" w:tplc="0B38A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7" w15:restartNumberingAfterBreak="0">
    <w:nsid w:val="56A95733"/>
    <w:multiLevelType w:val="hybridMultilevel"/>
    <w:tmpl w:val="02166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611237AB"/>
    <w:multiLevelType w:val="hybridMultilevel"/>
    <w:tmpl w:val="A6C8E16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5D5C"/>
    <w:rsid w:val="0004606C"/>
    <w:rsid w:val="00050E18"/>
    <w:rsid w:val="00052FD0"/>
    <w:rsid w:val="00054AC1"/>
    <w:rsid w:val="00054BB9"/>
    <w:rsid w:val="00056CE0"/>
    <w:rsid w:val="00063160"/>
    <w:rsid w:val="00075A5B"/>
    <w:rsid w:val="000764F2"/>
    <w:rsid w:val="00081DBF"/>
    <w:rsid w:val="00091BF2"/>
    <w:rsid w:val="0009551B"/>
    <w:rsid w:val="000971EA"/>
    <w:rsid w:val="000A08BB"/>
    <w:rsid w:val="000A48C5"/>
    <w:rsid w:val="000B70EE"/>
    <w:rsid w:val="000C5D89"/>
    <w:rsid w:val="000D15C1"/>
    <w:rsid w:val="000D38D1"/>
    <w:rsid w:val="000E011D"/>
    <w:rsid w:val="000E03C5"/>
    <w:rsid w:val="000E6A03"/>
    <w:rsid w:val="000F3214"/>
    <w:rsid w:val="000F618C"/>
    <w:rsid w:val="00107CD1"/>
    <w:rsid w:val="00117C6C"/>
    <w:rsid w:val="00121C80"/>
    <w:rsid w:val="0012222D"/>
    <w:rsid w:val="001470C8"/>
    <w:rsid w:val="001541BF"/>
    <w:rsid w:val="001702CC"/>
    <w:rsid w:val="00175CB6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D49C1"/>
    <w:rsid w:val="001E13ED"/>
    <w:rsid w:val="001F541F"/>
    <w:rsid w:val="001F7174"/>
    <w:rsid w:val="00203E15"/>
    <w:rsid w:val="002040A5"/>
    <w:rsid w:val="00214B39"/>
    <w:rsid w:val="00216F31"/>
    <w:rsid w:val="0022412E"/>
    <w:rsid w:val="002241A8"/>
    <w:rsid w:val="002308CE"/>
    <w:rsid w:val="00235627"/>
    <w:rsid w:val="0023642D"/>
    <w:rsid w:val="00237ADE"/>
    <w:rsid w:val="00240105"/>
    <w:rsid w:val="00240BE9"/>
    <w:rsid w:val="00245A09"/>
    <w:rsid w:val="002516B2"/>
    <w:rsid w:val="00252EA3"/>
    <w:rsid w:val="00273545"/>
    <w:rsid w:val="00273583"/>
    <w:rsid w:val="0027447F"/>
    <w:rsid w:val="002A690A"/>
    <w:rsid w:val="002B6362"/>
    <w:rsid w:val="002C1F3F"/>
    <w:rsid w:val="002C457B"/>
    <w:rsid w:val="002D6020"/>
    <w:rsid w:val="002D7CFB"/>
    <w:rsid w:val="002F0164"/>
    <w:rsid w:val="002F2E59"/>
    <w:rsid w:val="002F6EBC"/>
    <w:rsid w:val="003056DB"/>
    <w:rsid w:val="003061C5"/>
    <w:rsid w:val="003262EE"/>
    <w:rsid w:val="00345246"/>
    <w:rsid w:val="003502FC"/>
    <w:rsid w:val="00351DCA"/>
    <w:rsid w:val="0035501E"/>
    <w:rsid w:val="003646D4"/>
    <w:rsid w:val="00365BE1"/>
    <w:rsid w:val="00367388"/>
    <w:rsid w:val="003705CB"/>
    <w:rsid w:val="00372207"/>
    <w:rsid w:val="003771DA"/>
    <w:rsid w:val="0038639E"/>
    <w:rsid w:val="003972D6"/>
    <w:rsid w:val="003A4DBC"/>
    <w:rsid w:val="003A7D1F"/>
    <w:rsid w:val="003B4251"/>
    <w:rsid w:val="003B481B"/>
    <w:rsid w:val="003C1ED1"/>
    <w:rsid w:val="003D4348"/>
    <w:rsid w:val="003D78CB"/>
    <w:rsid w:val="003F7AD2"/>
    <w:rsid w:val="00404B5B"/>
    <w:rsid w:val="004103DC"/>
    <w:rsid w:val="0041132E"/>
    <w:rsid w:val="00411FD8"/>
    <w:rsid w:val="00423BB2"/>
    <w:rsid w:val="00435648"/>
    <w:rsid w:val="00436BCE"/>
    <w:rsid w:val="00436C09"/>
    <w:rsid w:val="004420CA"/>
    <w:rsid w:val="004435BC"/>
    <w:rsid w:val="00453C9E"/>
    <w:rsid w:val="00456818"/>
    <w:rsid w:val="00456913"/>
    <w:rsid w:val="004638DE"/>
    <w:rsid w:val="00466765"/>
    <w:rsid w:val="00471713"/>
    <w:rsid w:val="00474174"/>
    <w:rsid w:val="00476672"/>
    <w:rsid w:val="00481EDC"/>
    <w:rsid w:val="004852DE"/>
    <w:rsid w:val="00493571"/>
    <w:rsid w:val="004959D5"/>
    <w:rsid w:val="00496B2B"/>
    <w:rsid w:val="004A47A5"/>
    <w:rsid w:val="004B0C35"/>
    <w:rsid w:val="004B6A98"/>
    <w:rsid w:val="004D1797"/>
    <w:rsid w:val="004D604C"/>
    <w:rsid w:val="004D6BCE"/>
    <w:rsid w:val="004D76A3"/>
    <w:rsid w:val="004E1271"/>
    <w:rsid w:val="004E44F6"/>
    <w:rsid w:val="004F05F5"/>
    <w:rsid w:val="004F147D"/>
    <w:rsid w:val="004F256B"/>
    <w:rsid w:val="004F6F0A"/>
    <w:rsid w:val="00505B64"/>
    <w:rsid w:val="005072C6"/>
    <w:rsid w:val="00514B2E"/>
    <w:rsid w:val="0052023B"/>
    <w:rsid w:val="00521EFE"/>
    <w:rsid w:val="00533674"/>
    <w:rsid w:val="0053644E"/>
    <w:rsid w:val="00540380"/>
    <w:rsid w:val="00554F8B"/>
    <w:rsid w:val="00561CE7"/>
    <w:rsid w:val="0056483F"/>
    <w:rsid w:val="005734CB"/>
    <w:rsid w:val="00581E1E"/>
    <w:rsid w:val="00597B33"/>
    <w:rsid w:val="005A3196"/>
    <w:rsid w:val="005A3202"/>
    <w:rsid w:val="005A4AF3"/>
    <w:rsid w:val="005C1AEA"/>
    <w:rsid w:val="005D46FD"/>
    <w:rsid w:val="005D5B3C"/>
    <w:rsid w:val="005D7527"/>
    <w:rsid w:val="005F5FCD"/>
    <w:rsid w:val="00601845"/>
    <w:rsid w:val="00602109"/>
    <w:rsid w:val="00604959"/>
    <w:rsid w:val="0060750F"/>
    <w:rsid w:val="00613DF4"/>
    <w:rsid w:val="00622473"/>
    <w:rsid w:val="0062466A"/>
    <w:rsid w:val="0062608E"/>
    <w:rsid w:val="00630629"/>
    <w:rsid w:val="00637FE4"/>
    <w:rsid w:val="00646E2D"/>
    <w:rsid w:val="00650104"/>
    <w:rsid w:val="006610D1"/>
    <w:rsid w:val="00662842"/>
    <w:rsid w:val="00663B2D"/>
    <w:rsid w:val="006642E3"/>
    <w:rsid w:val="006A602C"/>
    <w:rsid w:val="006B4920"/>
    <w:rsid w:val="006B4AB4"/>
    <w:rsid w:val="006D4E59"/>
    <w:rsid w:val="006D5980"/>
    <w:rsid w:val="006D771A"/>
    <w:rsid w:val="006E4CA4"/>
    <w:rsid w:val="006F27E2"/>
    <w:rsid w:val="006F2A74"/>
    <w:rsid w:val="006F7017"/>
    <w:rsid w:val="006F7246"/>
    <w:rsid w:val="00703025"/>
    <w:rsid w:val="00712306"/>
    <w:rsid w:val="00714A4F"/>
    <w:rsid w:val="007171BF"/>
    <w:rsid w:val="00727A39"/>
    <w:rsid w:val="0074664B"/>
    <w:rsid w:val="007474DB"/>
    <w:rsid w:val="007571EB"/>
    <w:rsid w:val="007609F0"/>
    <w:rsid w:val="0076566F"/>
    <w:rsid w:val="0077063B"/>
    <w:rsid w:val="00780AB0"/>
    <w:rsid w:val="0078748B"/>
    <w:rsid w:val="00791781"/>
    <w:rsid w:val="007968E5"/>
    <w:rsid w:val="007A3B53"/>
    <w:rsid w:val="007A70C8"/>
    <w:rsid w:val="007D1BA3"/>
    <w:rsid w:val="007D527F"/>
    <w:rsid w:val="007D6DAA"/>
    <w:rsid w:val="007F26AA"/>
    <w:rsid w:val="007F2BB6"/>
    <w:rsid w:val="00802ADE"/>
    <w:rsid w:val="00806D9B"/>
    <w:rsid w:val="00815857"/>
    <w:rsid w:val="0082556D"/>
    <w:rsid w:val="00841CAB"/>
    <w:rsid w:val="00847B86"/>
    <w:rsid w:val="0085055A"/>
    <w:rsid w:val="00853DB9"/>
    <w:rsid w:val="00856A46"/>
    <w:rsid w:val="0086641F"/>
    <w:rsid w:val="00867203"/>
    <w:rsid w:val="00873B0F"/>
    <w:rsid w:val="0087473B"/>
    <w:rsid w:val="00877E89"/>
    <w:rsid w:val="0088556A"/>
    <w:rsid w:val="008868F4"/>
    <w:rsid w:val="008A07A1"/>
    <w:rsid w:val="008A7172"/>
    <w:rsid w:val="008B1625"/>
    <w:rsid w:val="008C29B2"/>
    <w:rsid w:val="008D3701"/>
    <w:rsid w:val="008E2AB9"/>
    <w:rsid w:val="008E7CC1"/>
    <w:rsid w:val="008F0BCD"/>
    <w:rsid w:val="00904570"/>
    <w:rsid w:val="00921B44"/>
    <w:rsid w:val="009362A2"/>
    <w:rsid w:val="009371AB"/>
    <w:rsid w:val="009376A8"/>
    <w:rsid w:val="00941C1E"/>
    <w:rsid w:val="00943E53"/>
    <w:rsid w:val="0094622B"/>
    <w:rsid w:val="00946FD4"/>
    <w:rsid w:val="009676D4"/>
    <w:rsid w:val="00970FFE"/>
    <w:rsid w:val="0097692B"/>
    <w:rsid w:val="00977EF3"/>
    <w:rsid w:val="00982909"/>
    <w:rsid w:val="00986325"/>
    <w:rsid w:val="00991A96"/>
    <w:rsid w:val="00993A02"/>
    <w:rsid w:val="009A1C56"/>
    <w:rsid w:val="009A28E2"/>
    <w:rsid w:val="009A6861"/>
    <w:rsid w:val="009A7DDE"/>
    <w:rsid w:val="009D5836"/>
    <w:rsid w:val="009E29BC"/>
    <w:rsid w:val="009E49D9"/>
    <w:rsid w:val="009F1089"/>
    <w:rsid w:val="009F2E66"/>
    <w:rsid w:val="009F414B"/>
    <w:rsid w:val="00A00161"/>
    <w:rsid w:val="00A02854"/>
    <w:rsid w:val="00A132FD"/>
    <w:rsid w:val="00A15FFB"/>
    <w:rsid w:val="00A16654"/>
    <w:rsid w:val="00A1711D"/>
    <w:rsid w:val="00A2097F"/>
    <w:rsid w:val="00A23119"/>
    <w:rsid w:val="00A327B0"/>
    <w:rsid w:val="00A34F5E"/>
    <w:rsid w:val="00A360BE"/>
    <w:rsid w:val="00A43E7B"/>
    <w:rsid w:val="00A46936"/>
    <w:rsid w:val="00A46A1C"/>
    <w:rsid w:val="00A71E6D"/>
    <w:rsid w:val="00A8372F"/>
    <w:rsid w:val="00A8381C"/>
    <w:rsid w:val="00A87B86"/>
    <w:rsid w:val="00A90789"/>
    <w:rsid w:val="00A93F6D"/>
    <w:rsid w:val="00A94A1A"/>
    <w:rsid w:val="00A96197"/>
    <w:rsid w:val="00A9680C"/>
    <w:rsid w:val="00A96878"/>
    <w:rsid w:val="00A96AA5"/>
    <w:rsid w:val="00AB26FD"/>
    <w:rsid w:val="00AB3E84"/>
    <w:rsid w:val="00AB5CA3"/>
    <w:rsid w:val="00AC0BEB"/>
    <w:rsid w:val="00AD67D7"/>
    <w:rsid w:val="00AE1F09"/>
    <w:rsid w:val="00AF48DC"/>
    <w:rsid w:val="00B04348"/>
    <w:rsid w:val="00B0665F"/>
    <w:rsid w:val="00B12EFF"/>
    <w:rsid w:val="00B23D6B"/>
    <w:rsid w:val="00B33893"/>
    <w:rsid w:val="00B401AE"/>
    <w:rsid w:val="00B42D11"/>
    <w:rsid w:val="00B6220B"/>
    <w:rsid w:val="00B656CC"/>
    <w:rsid w:val="00B70DB6"/>
    <w:rsid w:val="00B85831"/>
    <w:rsid w:val="00B91CC6"/>
    <w:rsid w:val="00B94E01"/>
    <w:rsid w:val="00B95F8E"/>
    <w:rsid w:val="00BA3686"/>
    <w:rsid w:val="00BB031F"/>
    <w:rsid w:val="00BB4B6B"/>
    <w:rsid w:val="00BB672C"/>
    <w:rsid w:val="00BC3BB2"/>
    <w:rsid w:val="00BD0CD8"/>
    <w:rsid w:val="00BD0FE3"/>
    <w:rsid w:val="00BD6149"/>
    <w:rsid w:val="00BD72E3"/>
    <w:rsid w:val="00BE7D2D"/>
    <w:rsid w:val="00BF1944"/>
    <w:rsid w:val="00C11195"/>
    <w:rsid w:val="00C13131"/>
    <w:rsid w:val="00C13358"/>
    <w:rsid w:val="00C144C1"/>
    <w:rsid w:val="00C154D8"/>
    <w:rsid w:val="00C21B4E"/>
    <w:rsid w:val="00C227DB"/>
    <w:rsid w:val="00C25ACE"/>
    <w:rsid w:val="00C27FED"/>
    <w:rsid w:val="00C33958"/>
    <w:rsid w:val="00C35806"/>
    <w:rsid w:val="00C45A9D"/>
    <w:rsid w:val="00C4628F"/>
    <w:rsid w:val="00C51A22"/>
    <w:rsid w:val="00C53D09"/>
    <w:rsid w:val="00C60F60"/>
    <w:rsid w:val="00C6115B"/>
    <w:rsid w:val="00C6564B"/>
    <w:rsid w:val="00C869CD"/>
    <w:rsid w:val="00C90D9D"/>
    <w:rsid w:val="00C933B2"/>
    <w:rsid w:val="00C94C7F"/>
    <w:rsid w:val="00CB6AFF"/>
    <w:rsid w:val="00CC1928"/>
    <w:rsid w:val="00CC1AEB"/>
    <w:rsid w:val="00CD37C2"/>
    <w:rsid w:val="00CF6C21"/>
    <w:rsid w:val="00D25B9A"/>
    <w:rsid w:val="00D46F31"/>
    <w:rsid w:val="00D5318B"/>
    <w:rsid w:val="00D71CE4"/>
    <w:rsid w:val="00D72C37"/>
    <w:rsid w:val="00D81490"/>
    <w:rsid w:val="00D87766"/>
    <w:rsid w:val="00D97001"/>
    <w:rsid w:val="00D97840"/>
    <w:rsid w:val="00DA16A0"/>
    <w:rsid w:val="00DA30EB"/>
    <w:rsid w:val="00DB2058"/>
    <w:rsid w:val="00DB6842"/>
    <w:rsid w:val="00DC2902"/>
    <w:rsid w:val="00DC2CB1"/>
    <w:rsid w:val="00DE028A"/>
    <w:rsid w:val="00DE05A4"/>
    <w:rsid w:val="00DE55E1"/>
    <w:rsid w:val="00DF7737"/>
    <w:rsid w:val="00E011C2"/>
    <w:rsid w:val="00E01E77"/>
    <w:rsid w:val="00E04BB6"/>
    <w:rsid w:val="00E10D8B"/>
    <w:rsid w:val="00E17B59"/>
    <w:rsid w:val="00E22123"/>
    <w:rsid w:val="00E36F43"/>
    <w:rsid w:val="00E425A1"/>
    <w:rsid w:val="00E427E0"/>
    <w:rsid w:val="00E46F83"/>
    <w:rsid w:val="00E67484"/>
    <w:rsid w:val="00E84CA1"/>
    <w:rsid w:val="00E913B6"/>
    <w:rsid w:val="00EA1163"/>
    <w:rsid w:val="00EB243E"/>
    <w:rsid w:val="00EB326F"/>
    <w:rsid w:val="00EB573F"/>
    <w:rsid w:val="00EB6C5D"/>
    <w:rsid w:val="00EC1A02"/>
    <w:rsid w:val="00ED09E7"/>
    <w:rsid w:val="00ED1F4C"/>
    <w:rsid w:val="00ED2296"/>
    <w:rsid w:val="00F0248F"/>
    <w:rsid w:val="00F02CDB"/>
    <w:rsid w:val="00F04B06"/>
    <w:rsid w:val="00F06071"/>
    <w:rsid w:val="00F0637F"/>
    <w:rsid w:val="00F11C9A"/>
    <w:rsid w:val="00F178C3"/>
    <w:rsid w:val="00F301DF"/>
    <w:rsid w:val="00F52540"/>
    <w:rsid w:val="00F528B9"/>
    <w:rsid w:val="00F536C5"/>
    <w:rsid w:val="00F57689"/>
    <w:rsid w:val="00F73E74"/>
    <w:rsid w:val="00F8177A"/>
    <w:rsid w:val="00F8194A"/>
    <w:rsid w:val="00F82ACE"/>
    <w:rsid w:val="00F85695"/>
    <w:rsid w:val="00F85C9B"/>
    <w:rsid w:val="00F8663A"/>
    <w:rsid w:val="00F93B92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  <w:rsid w:val="00FF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03BCC1-DC47-4109-BF83-BDB49E77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5"/>
      </w:numPr>
    </w:pPr>
  </w:style>
  <w:style w:type="paragraph" w:styleId="25">
    <w:name w:val="List 2"/>
    <w:basedOn w:val="a"/>
    <w:uiPriority w:val="99"/>
    <w:semiHidden/>
    <w:unhideWhenUsed/>
    <w:rsid w:val="002F0164"/>
    <w:pPr>
      <w:ind w:left="566" w:hanging="283"/>
      <w:contextualSpacing/>
    </w:pPr>
  </w:style>
  <w:style w:type="paragraph" w:customStyle="1" w:styleId="ConsPlusNormal">
    <w:name w:val="ConsPlusNormal"/>
    <w:rsid w:val="002F01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Body Text Indent"/>
    <w:aliases w:val="текст,Основной текст 1"/>
    <w:basedOn w:val="a"/>
    <w:link w:val="af3"/>
    <w:uiPriority w:val="99"/>
    <w:unhideWhenUsed/>
    <w:rsid w:val="002F0164"/>
    <w:pPr>
      <w:spacing w:after="120" w:line="276" w:lineRule="auto"/>
      <w:ind w:left="283"/>
    </w:pPr>
    <w:rPr>
      <w:rFonts w:ascii="Calibri" w:eastAsia="Times New Roman" w:hAnsi="Calibri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2F0164"/>
    <w:rPr>
      <w:rFonts w:ascii="Calibri" w:eastAsia="Times New Roman" w:hAnsi="Calibri" w:cs="Times New Roman"/>
      <w:lang w:eastAsia="ru-RU"/>
    </w:rPr>
  </w:style>
  <w:style w:type="character" w:customStyle="1" w:styleId="af4">
    <w:name w:val="Основной текст_"/>
    <w:link w:val="11"/>
    <w:uiPriority w:val="99"/>
    <w:locked/>
    <w:rsid w:val="002F0164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"/>
    <w:link w:val="af4"/>
    <w:uiPriority w:val="99"/>
    <w:rsid w:val="002F0164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table" w:customStyle="1" w:styleId="12">
    <w:name w:val="Сетка таблицы светлая1"/>
    <w:basedOn w:val="a1"/>
    <w:uiPriority w:val="40"/>
    <w:rsid w:val="002F01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3">
    <w:name w:val="Обычный1"/>
    <w:uiPriority w:val="99"/>
    <w:rsid w:val="00A20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71E6D"/>
    <w:rPr>
      <w:rFonts w:cs="Times New Roman"/>
      <w:b/>
    </w:rPr>
  </w:style>
  <w:style w:type="character" w:customStyle="1" w:styleId="text">
    <w:name w:val="text"/>
    <w:basedOn w:val="a0"/>
    <w:rsid w:val="00A71E6D"/>
    <w:rPr>
      <w:rFonts w:cs="Times New Roman"/>
    </w:rPr>
  </w:style>
  <w:style w:type="character" w:customStyle="1" w:styleId="apple-converted-space">
    <w:name w:val="apple-converted-space"/>
    <w:basedOn w:val="a0"/>
    <w:rsid w:val="007609F0"/>
  </w:style>
  <w:style w:type="paragraph" w:styleId="af6">
    <w:name w:val="Balloon Text"/>
    <w:basedOn w:val="a"/>
    <w:link w:val="af7"/>
    <w:uiPriority w:val="99"/>
    <w:semiHidden/>
    <w:unhideWhenUsed/>
    <w:rsid w:val="00351DC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1DC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2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nigafund.ru/books/186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4120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41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D9FDB-C522-43DC-9709-D987EA97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2977</Words>
  <Characters>16971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3</cp:revision>
  <cp:lastPrinted>2021-04-28T23:32:00Z</cp:lastPrinted>
  <dcterms:created xsi:type="dcterms:W3CDTF">2023-12-09T07:18:00Z</dcterms:created>
  <dcterms:modified xsi:type="dcterms:W3CDTF">2025-06-24T05:58:00Z</dcterms:modified>
</cp:coreProperties>
</file>